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E2C7" w14:textId="5B2A6641" w:rsidR="00130BC8" w:rsidRDefault="000B685D" w:rsidP="00006701">
      <w:pPr>
        <w:jc w:val="center"/>
        <w:rPr>
          <w:rFonts w:asciiTheme="minorHAnsi" w:hAnsiTheme="minorHAnsi" w:cstheme="minorHAnsi"/>
          <w:b/>
          <w:bCs/>
          <w:color w:val="000000" w:themeColor="text1"/>
          <w:kern w:val="28"/>
          <w:sz w:val="22"/>
          <w:szCs w:val="22"/>
        </w:rPr>
      </w:pPr>
      <w:r w:rsidRPr="00DF3CDC">
        <w:rPr>
          <w:noProof/>
        </w:rPr>
        <w:drawing>
          <wp:anchor distT="0" distB="0" distL="114300" distR="114300" simplePos="0" relativeHeight="251679744" behindDoc="0" locked="0" layoutInCell="1" allowOverlap="1" wp14:anchorId="04A1A60E" wp14:editId="094E6521">
            <wp:simplePos x="0" y="0"/>
            <wp:positionH relativeFrom="page">
              <wp:align>right</wp:align>
            </wp:positionH>
            <wp:positionV relativeFrom="paragraph">
              <wp:posOffset>-904875</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61BD324D" w14:textId="77777777" w:rsidR="00130BC8" w:rsidRDefault="00130BC8" w:rsidP="00006701">
      <w:pPr>
        <w:jc w:val="center"/>
        <w:rPr>
          <w:rFonts w:asciiTheme="minorHAnsi" w:hAnsiTheme="minorHAnsi" w:cstheme="minorHAnsi"/>
          <w:b/>
          <w:bCs/>
          <w:color w:val="000000" w:themeColor="text1"/>
          <w:kern w:val="28"/>
          <w:sz w:val="22"/>
          <w:szCs w:val="22"/>
        </w:rPr>
      </w:pPr>
    </w:p>
    <w:p w14:paraId="4B02384E" w14:textId="77777777" w:rsidR="00130BC8" w:rsidRDefault="00130BC8" w:rsidP="00006701">
      <w:pPr>
        <w:jc w:val="center"/>
        <w:rPr>
          <w:rFonts w:asciiTheme="minorHAnsi" w:hAnsiTheme="minorHAnsi" w:cstheme="minorHAnsi"/>
          <w:b/>
          <w:bCs/>
          <w:color w:val="000000" w:themeColor="text1"/>
          <w:kern w:val="28"/>
          <w:sz w:val="22"/>
          <w:szCs w:val="22"/>
        </w:rPr>
      </w:pPr>
    </w:p>
    <w:p w14:paraId="58D7845E" w14:textId="77777777" w:rsidR="000B685D" w:rsidRDefault="000B685D" w:rsidP="00006701">
      <w:pPr>
        <w:jc w:val="center"/>
        <w:rPr>
          <w:rFonts w:asciiTheme="minorHAnsi" w:hAnsiTheme="minorHAnsi" w:cstheme="minorHAnsi"/>
          <w:b/>
          <w:bCs/>
          <w:color w:val="000000" w:themeColor="text1"/>
          <w:kern w:val="28"/>
          <w:sz w:val="22"/>
          <w:szCs w:val="22"/>
        </w:rPr>
      </w:pPr>
    </w:p>
    <w:p w14:paraId="4FA135BE" w14:textId="77777777" w:rsidR="000B685D" w:rsidRDefault="000B685D" w:rsidP="00006701">
      <w:pPr>
        <w:jc w:val="center"/>
        <w:rPr>
          <w:rFonts w:asciiTheme="minorHAnsi" w:hAnsiTheme="minorHAnsi" w:cstheme="minorHAnsi"/>
          <w:b/>
          <w:bCs/>
          <w:color w:val="000000" w:themeColor="text1"/>
          <w:kern w:val="28"/>
          <w:sz w:val="22"/>
          <w:szCs w:val="22"/>
        </w:rPr>
      </w:pPr>
    </w:p>
    <w:p w14:paraId="304134C2" w14:textId="77777777" w:rsidR="000B685D" w:rsidRDefault="000B685D" w:rsidP="00006701">
      <w:pPr>
        <w:jc w:val="center"/>
        <w:rPr>
          <w:rFonts w:asciiTheme="minorHAnsi" w:hAnsiTheme="minorHAnsi" w:cstheme="minorHAnsi"/>
          <w:b/>
          <w:bCs/>
          <w:color w:val="000000" w:themeColor="text1"/>
          <w:kern w:val="28"/>
          <w:sz w:val="22"/>
          <w:szCs w:val="22"/>
        </w:rPr>
      </w:pPr>
    </w:p>
    <w:p w14:paraId="05E2FA3D" w14:textId="77777777" w:rsidR="000B685D" w:rsidRDefault="000B685D" w:rsidP="00006701">
      <w:pPr>
        <w:jc w:val="center"/>
        <w:rPr>
          <w:rFonts w:asciiTheme="minorHAnsi" w:hAnsiTheme="minorHAnsi" w:cstheme="minorHAnsi"/>
          <w:b/>
          <w:bCs/>
          <w:color w:val="000000" w:themeColor="text1"/>
          <w:kern w:val="28"/>
          <w:sz w:val="22"/>
          <w:szCs w:val="22"/>
        </w:rPr>
      </w:pPr>
    </w:p>
    <w:p w14:paraId="6792E636" w14:textId="77777777" w:rsidR="000B685D" w:rsidRDefault="000B685D" w:rsidP="00006701">
      <w:pPr>
        <w:jc w:val="center"/>
        <w:rPr>
          <w:rFonts w:asciiTheme="minorHAnsi" w:hAnsiTheme="minorHAnsi" w:cstheme="minorHAnsi"/>
          <w:b/>
          <w:bCs/>
          <w:color w:val="000000" w:themeColor="text1"/>
          <w:kern w:val="28"/>
          <w:sz w:val="22"/>
          <w:szCs w:val="22"/>
        </w:rPr>
      </w:pPr>
    </w:p>
    <w:p w14:paraId="72F14022" w14:textId="77777777" w:rsidR="000B685D" w:rsidRDefault="000B685D" w:rsidP="00006701">
      <w:pPr>
        <w:jc w:val="center"/>
        <w:rPr>
          <w:rFonts w:asciiTheme="minorHAnsi" w:hAnsiTheme="minorHAnsi" w:cstheme="minorHAnsi"/>
          <w:b/>
          <w:bCs/>
          <w:color w:val="000000" w:themeColor="text1"/>
          <w:kern w:val="28"/>
          <w:sz w:val="22"/>
          <w:szCs w:val="22"/>
        </w:rPr>
      </w:pPr>
    </w:p>
    <w:p w14:paraId="37D400AB" w14:textId="77777777" w:rsidR="000B685D" w:rsidRDefault="000B685D" w:rsidP="00006701">
      <w:pPr>
        <w:jc w:val="center"/>
        <w:rPr>
          <w:rFonts w:asciiTheme="minorHAnsi" w:hAnsiTheme="minorHAnsi" w:cstheme="minorHAnsi"/>
          <w:b/>
          <w:bCs/>
          <w:color w:val="000000" w:themeColor="text1"/>
          <w:kern w:val="28"/>
          <w:sz w:val="22"/>
          <w:szCs w:val="22"/>
        </w:rPr>
      </w:pPr>
    </w:p>
    <w:p w14:paraId="43A4CF39" w14:textId="2C363D22" w:rsidR="00A732FC" w:rsidRPr="00006701" w:rsidRDefault="00006701" w:rsidP="00006701">
      <w:pPr>
        <w:jc w:val="center"/>
        <w:rPr>
          <w:rFonts w:asciiTheme="minorHAnsi" w:hAnsiTheme="minorHAnsi" w:cstheme="minorHAnsi"/>
          <w:b/>
          <w:bCs/>
          <w:color w:val="000000" w:themeColor="text1"/>
          <w:kern w:val="28"/>
          <w:sz w:val="22"/>
          <w:szCs w:val="22"/>
        </w:rPr>
      </w:pPr>
      <w:r w:rsidRPr="00006701">
        <w:rPr>
          <w:rFonts w:asciiTheme="minorHAnsi" w:hAnsiTheme="minorHAnsi" w:cstheme="minorHAnsi"/>
          <w:b/>
          <w:bCs/>
          <w:color w:val="000000" w:themeColor="text1"/>
          <w:kern w:val="28"/>
          <w:sz w:val="22"/>
          <w:szCs w:val="22"/>
        </w:rPr>
        <w:t>Gloucestershire</w:t>
      </w:r>
      <w:r w:rsidR="004C69AF">
        <w:rPr>
          <w:rFonts w:asciiTheme="minorHAnsi" w:hAnsiTheme="minorHAnsi" w:cstheme="minorHAnsi"/>
          <w:b/>
          <w:bCs/>
          <w:color w:val="000000" w:themeColor="text1"/>
          <w:kern w:val="28"/>
          <w:sz w:val="22"/>
          <w:szCs w:val="22"/>
        </w:rPr>
        <w:t xml:space="preserve"> Cricket Foundation</w:t>
      </w:r>
      <w:r w:rsidRPr="00006701">
        <w:rPr>
          <w:rFonts w:asciiTheme="minorHAnsi" w:hAnsiTheme="minorHAnsi" w:cstheme="minorHAnsi"/>
          <w:b/>
          <w:bCs/>
          <w:color w:val="000000" w:themeColor="text1"/>
          <w:kern w:val="28"/>
          <w:sz w:val="22"/>
          <w:szCs w:val="22"/>
        </w:rPr>
        <w:t xml:space="preserve"> Safeguarding Operations Manual</w:t>
      </w:r>
    </w:p>
    <w:p w14:paraId="707510B9" w14:textId="77777777" w:rsidR="00006701" w:rsidRPr="00006701" w:rsidRDefault="00006701" w:rsidP="00A732FC">
      <w:pPr>
        <w:rPr>
          <w:rFonts w:asciiTheme="minorHAnsi" w:hAnsiTheme="minorHAnsi" w:cstheme="minorHAnsi"/>
          <w:b/>
          <w:bCs/>
          <w:color w:val="000000" w:themeColor="text1"/>
          <w:kern w:val="28"/>
          <w:sz w:val="22"/>
          <w:szCs w:val="22"/>
        </w:rPr>
      </w:pPr>
    </w:p>
    <w:p w14:paraId="24AE9F57" w14:textId="193ED885" w:rsidR="00A732FC" w:rsidRPr="00006701" w:rsidRDefault="00006701" w:rsidP="00A732FC">
      <w:pPr>
        <w:rPr>
          <w:rFonts w:asciiTheme="minorHAnsi" w:hAnsiTheme="minorHAnsi" w:cstheme="minorHAnsi"/>
          <w:b/>
          <w:color w:val="000000" w:themeColor="text1"/>
          <w:kern w:val="28"/>
          <w:sz w:val="22"/>
          <w:szCs w:val="22"/>
        </w:rPr>
      </w:pPr>
      <w:r w:rsidRPr="00006701">
        <w:rPr>
          <w:rFonts w:asciiTheme="minorHAnsi" w:hAnsiTheme="minorHAnsi" w:cstheme="minorHAnsi"/>
          <w:b/>
          <w:color w:val="000000" w:themeColor="text1"/>
          <w:kern w:val="28"/>
          <w:sz w:val="22"/>
          <w:szCs w:val="22"/>
        </w:rPr>
        <w:t>County Safeguarding Officer</w:t>
      </w:r>
    </w:p>
    <w:p w14:paraId="5A239A14" w14:textId="58FDF564" w:rsidR="00A732FC" w:rsidRPr="00006701" w:rsidRDefault="00006701" w:rsidP="00A732FC">
      <w:pPr>
        <w:rPr>
          <w:rFonts w:asciiTheme="minorHAnsi" w:hAnsiTheme="minorHAnsi" w:cstheme="minorHAnsi"/>
          <w:color w:val="000000" w:themeColor="text1"/>
          <w:kern w:val="28"/>
          <w:sz w:val="22"/>
          <w:szCs w:val="22"/>
        </w:rPr>
      </w:pPr>
      <w:r w:rsidRPr="00006701">
        <w:rPr>
          <w:rFonts w:asciiTheme="minorHAnsi" w:hAnsiTheme="minorHAnsi" w:cstheme="minorHAnsi"/>
          <w:bCs/>
          <w:color w:val="000000" w:themeColor="text1"/>
          <w:kern w:val="28"/>
          <w:sz w:val="22"/>
          <w:szCs w:val="22"/>
        </w:rPr>
        <w:t>Ellen Mutch- 07852 815430</w:t>
      </w:r>
    </w:p>
    <w:p w14:paraId="22DAEA6D" w14:textId="6E34A720" w:rsidR="00A732FC" w:rsidRPr="006866C2" w:rsidRDefault="00A732FC" w:rsidP="00A732FC">
      <w:pPr>
        <w:rPr>
          <w:rFonts w:asciiTheme="minorHAnsi" w:hAnsiTheme="minorHAnsi" w:cstheme="minorHAnsi"/>
          <w:color w:val="000000" w:themeColor="text1"/>
          <w:kern w:val="28"/>
          <w:sz w:val="22"/>
          <w:szCs w:val="22"/>
        </w:rPr>
      </w:pPr>
      <w:r w:rsidRPr="00006701">
        <w:rPr>
          <w:rFonts w:asciiTheme="minorHAnsi" w:hAnsiTheme="minorHAnsi" w:cstheme="minorHAnsi"/>
          <w:color w:val="000000" w:themeColor="text1"/>
          <w:kern w:val="28"/>
          <w:sz w:val="22"/>
          <w:szCs w:val="22"/>
        </w:rPr>
        <w:t>e-mail</w:t>
      </w:r>
      <w:r w:rsidR="006866C2">
        <w:rPr>
          <w:rFonts w:asciiTheme="minorHAnsi" w:hAnsiTheme="minorHAnsi" w:cstheme="minorHAnsi"/>
          <w:color w:val="000000" w:themeColor="text1"/>
          <w:kern w:val="28"/>
          <w:sz w:val="22"/>
          <w:szCs w:val="22"/>
        </w:rPr>
        <w:t xml:space="preserve">- </w:t>
      </w:r>
      <w:hyperlink r:id="rId11" w:history="1">
        <w:r w:rsidR="006866C2" w:rsidRPr="006866C2">
          <w:rPr>
            <w:rStyle w:val="Hyperlink"/>
            <w:rFonts w:asciiTheme="minorHAnsi" w:hAnsiTheme="minorHAnsi" w:cstheme="minorHAnsi"/>
            <w:sz w:val="22"/>
            <w:szCs w:val="22"/>
          </w:rPr>
          <w:t>safeguarding@gloucestershirecricketfoundation.org</w:t>
        </w:r>
      </w:hyperlink>
      <w:r w:rsidR="006866C2" w:rsidRPr="006866C2">
        <w:rPr>
          <w:rFonts w:asciiTheme="minorHAnsi" w:hAnsiTheme="minorHAnsi" w:cstheme="minorHAnsi"/>
          <w:sz w:val="22"/>
          <w:szCs w:val="22"/>
        </w:rPr>
        <w:t xml:space="preserve"> </w:t>
      </w:r>
    </w:p>
    <w:p w14:paraId="342B45EF" w14:textId="675558D0" w:rsidR="00A732FC" w:rsidRPr="00C82C21" w:rsidRDefault="00A732FC" w:rsidP="00A732FC">
      <w:pPr>
        <w:rPr>
          <w:rFonts w:asciiTheme="minorHAnsi" w:hAnsiTheme="minorHAnsi" w:cstheme="minorHAnsi"/>
          <w:color w:val="000000" w:themeColor="text1"/>
          <w:kern w:val="28"/>
          <w:sz w:val="22"/>
          <w:szCs w:val="22"/>
        </w:rPr>
      </w:pPr>
      <w:r w:rsidRPr="00C82C21">
        <w:rPr>
          <w:rFonts w:asciiTheme="minorHAnsi" w:hAnsiTheme="minorHAnsi" w:cstheme="minorHAnsi"/>
          <w:color w:val="000000" w:themeColor="text1"/>
          <w:kern w:val="28"/>
          <w:sz w:val="22"/>
          <w:szCs w:val="22"/>
        </w:rPr>
        <w:t xml:space="preserve">All child </w:t>
      </w:r>
      <w:r w:rsidR="00006701" w:rsidRPr="00C82C21">
        <w:rPr>
          <w:rFonts w:asciiTheme="minorHAnsi" w:hAnsiTheme="minorHAnsi" w:cstheme="minorHAnsi"/>
          <w:color w:val="000000" w:themeColor="text1"/>
          <w:kern w:val="28"/>
          <w:sz w:val="22"/>
          <w:szCs w:val="22"/>
        </w:rPr>
        <w:t>safeguarding</w:t>
      </w:r>
      <w:r w:rsidRPr="00C82C21">
        <w:rPr>
          <w:rFonts w:asciiTheme="minorHAnsi" w:hAnsiTheme="minorHAnsi" w:cstheme="minorHAnsi"/>
          <w:color w:val="000000" w:themeColor="text1"/>
          <w:kern w:val="28"/>
          <w:sz w:val="22"/>
          <w:szCs w:val="22"/>
        </w:rPr>
        <w:t xml:space="preserve"> case work</w:t>
      </w:r>
      <w:r w:rsidR="00006701" w:rsidRPr="00C82C21">
        <w:rPr>
          <w:rFonts w:asciiTheme="minorHAnsi" w:hAnsiTheme="minorHAnsi" w:cstheme="minorHAnsi"/>
          <w:color w:val="000000" w:themeColor="text1"/>
          <w:kern w:val="28"/>
          <w:sz w:val="22"/>
          <w:szCs w:val="22"/>
        </w:rPr>
        <w:t xml:space="preserve">, </w:t>
      </w:r>
      <w:r w:rsidRPr="00C82C21">
        <w:rPr>
          <w:rFonts w:asciiTheme="minorHAnsi" w:hAnsiTheme="minorHAnsi" w:cstheme="minorHAnsi"/>
          <w:color w:val="000000" w:themeColor="text1"/>
          <w:kern w:val="28"/>
          <w:sz w:val="22"/>
          <w:szCs w:val="22"/>
        </w:rPr>
        <w:t xml:space="preserve">incidents, </w:t>
      </w:r>
      <w:r w:rsidR="00C82C21" w:rsidRPr="00C82C21">
        <w:rPr>
          <w:rFonts w:asciiTheme="minorHAnsi" w:hAnsiTheme="minorHAnsi" w:cstheme="minorHAnsi"/>
          <w:color w:val="000000" w:themeColor="text1"/>
          <w:kern w:val="28"/>
          <w:sz w:val="22"/>
          <w:szCs w:val="22"/>
        </w:rPr>
        <w:t>advice,</w:t>
      </w:r>
      <w:r w:rsidRPr="00C82C21">
        <w:rPr>
          <w:rFonts w:asciiTheme="minorHAnsi" w:hAnsiTheme="minorHAnsi" w:cstheme="minorHAnsi"/>
          <w:color w:val="000000" w:themeColor="text1"/>
          <w:kern w:val="28"/>
          <w:sz w:val="22"/>
          <w:szCs w:val="22"/>
        </w:rPr>
        <w:t xml:space="preserve"> and education.</w:t>
      </w:r>
    </w:p>
    <w:p w14:paraId="21B42920" w14:textId="77777777" w:rsidR="00241CE7" w:rsidRPr="00006701" w:rsidRDefault="00241CE7" w:rsidP="00A732FC">
      <w:pPr>
        <w:rPr>
          <w:rFonts w:asciiTheme="minorHAnsi" w:hAnsiTheme="minorHAnsi" w:cstheme="minorHAnsi"/>
          <w:bCs/>
          <w:color w:val="000000" w:themeColor="text1"/>
          <w:kern w:val="28"/>
          <w:sz w:val="22"/>
          <w:szCs w:val="22"/>
        </w:rPr>
      </w:pPr>
    </w:p>
    <w:p w14:paraId="7B47A7D0" w14:textId="5B19502B" w:rsidR="007F2B29" w:rsidRPr="00006701" w:rsidRDefault="00006701" w:rsidP="007F2B29">
      <w:pPr>
        <w:rPr>
          <w:rFonts w:asciiTheme="minorHAnsi" w:eastAsia="Calibri" w:hAnsiTheme="minorHAnsi" w:cstheme="minorHAnsi"/>
          <w:b/>
          <w:color w:val="000000" w:themeColor="text1"/>
          <w:sz w:val="22"/>
          <w:szCs w:val="22"/>
        </w:rPr>
      </w:pPr>
      <w:r>
        <w:rPr>
          <w:rFonts w:asciiTheme="minorHAnsi" w:eastAsia="Calibri" w:hAnsiTheme="minorHAnsi" w:cstheme="minorHAnsi"/>
          <w:b/>
          <w:color w:val="000000" w:themeColor="text1"/>
          <w:sz w:val="22"/>
          <w:szCs w:val="22"/>
        </w:rPr>
        <w:t>Gloucestershire</w:t>
      </w:r>
      <w:r w:rsidR="007C2571" w:rsidRPr="00006701">
        <w:rPr>
          <w:rFonts w:asciiTheme="minorHAnsi" w:eastAsia="Calibri" w:hAnsiTheme="minorHAnsi" w:cstheme="minorHAnsi"/>
          <w:b/>
          <w:color w:val="000000" w:themeColor="text1"/>
          <w:sz w:val="22"/>
          <w:szCs w:val="22"/>
        </w:rPr>
        <w:t xml:space="preserve"> Cricket Safeguarding Committee </w:t>
      </w:r>
    </w:p>
    <w:p w14:paraId="06FDC430" w14:textId="2A4381C2" w:rsidR="007F2B29" w:rsidRPr="00006701" w:rsidRDefault="007F2B29" w:rsidP="007F2B29">
      <w:pPr>
        <w:rPr>
          <w:rFonts w:asciiTheme="minorHAnsi" w:eastAsia="Calibri" w:hAnsiTheme="minorHAnsi" w:cstheme="minorHAnsi"/>
          <w:color w:val="000000" w:themeColor="text1"/>
          <w:sz w:val="22"/>
          <w:szCs w:val="22"/>
        </w:rPr>
      </w:pPr>
      <w:r w:rsidRPr="00006701">
        <w:rPr>
          <w:rFonts w:asciiTheme="minorHAnsi" w:eastAsia="Calibri" w:hAnsiTheme="minorHAnsi" w:cstheme="minorHAnsi"/>
          <w:i/>
          <w:color w:val="000000" w:themeColor="text1"/>
          <w:sz w:val="22"/>
          <w:szCs w:val="22"/>
        </w:rPr>
        <w:t>Remit</w:t>
      </w:r>
      <w:r w:rsidRPr="00006701">
        <w:rPr>
          <w:rFonts w:asciiTheme="minorHAnsi" w:eastAsia="Calibri" w:hAnsiTheme="minorHAnsi" w:cstheme="minorHAnsi"/>
          <w:color w:val="000000" w:themeColor="text1"/>
          <w:sz w:val="22"/>
          <w:szCs w:val="22"/>
        </w:rPr>
        <w:t xml:space="preserve"> – To define policy and procedures. Oversee and manage all cases, education and record keeping. Liaison with ECB on </w:t>
      </w:r>
      <w:r w:rsidR="007C2571" w:rsidRPr="00006701">
        <w:rPr>
          <w:rFonts w:asciiTheme="minorHAnsi" w:eastAsia="Calibri" w:hAnsiTheme="minorHAnsi" w:cstheme="minorHAnsi"/>
          <w:color w:val="000000" w:themeColor="text1"/>
          <w:sz w:val="22"/>
          <w:szCs w:val="22"/>
        </w:rPr>
        <w:t xml:space="preserve">Safeguarding </w:t>
      </w:r>
      <w:r w:rsidRPr="00006701">
        <w:rPr>
          <w:rFonts w:asciiTheme="minorHAnsi" w:eastAsia="Calibri" w:hAnsiTheme="minorHAnsi" w:cstheme="minorHAnsi"/>
          <w:color w:val="000000" w:themeColor="text1"/>
          <w:sz w:val="22"/>
          <w:szCs w:val="22"/>
        </w:rPr>
        <w:t>issues.</w:t>
      </w:r>
    </w:p>
    <w:p w14:paraId="4DC5D684" w14:textId="77777777" w:rsidR="00006701" w:rsidRDefault="00006701" w:rsidP="007F2B29">
      <w:pPr>
        <w:rPr>
          <w:rFonts w:asciiTheme="minorHAnsi" w:eastAsia="Calibri" w:hAnsiTheme="minorHAnsi" w:cstheme="minorHAnsi"/>
          <w:i/>
          <w:color w:val="000000" w:themeColor="text1"/>
          <w:sz w:val="22"/>
          <w:szCs w:val="22"/>
        </w:rPr>
      </w:pPr>
      <w:r>
        <w:rPr>
          <w:rFonts w:asciiTheme="minorHAnsi" w:eastAsia="Calibri" w:hAnsiTheme="minorHAnsi" w:cstheme="minorHAnsi"/>
          <w:i/>
          <w:color w:val="000000" w:themeColor="text1"/>
          <w:sz w:val="22"/>
          <w:szCs w:val="22"/>
        </w:rPr>
        <w:t xml:space="preserve">Officials: </w:t>
      </w:r>
    </w:p>
    <w:p w14:paraId="505C0F06" w14:textId="6015D2C5" w:rsidR="007F2B29" w:rsidRPr="00C82C21" w:rsidRDefault="00B76F34" w:rsidP="007F2B29">
      <w:pPr>
        <w:rPr>
          <w:rFonts w:asciiTheme="minorHAnsi" w:eastAsia="Calibri" w:hAnsiTheme="minorHAnsi" w:cstheme="minorHAnsi"/>
          <w:iCs/>
          <w:color w:val="000000" w:themeColor="text1"/>
          <w:sz w:val="22"/>
          <w:szCs w:val="22"/>
        </w:rPr>
      </w:pPr>
      <w:r>
        <w:rPr>
          <w:rFonts w:asciiTheme="minorHAnsi" w:eastAsia="Calibri" w:hAnsiTheme="minorHAnsi" w:cstheme="minorHAnsi"/>
          <w:iCs/>
          <w:color w:val="000000" w:themeColor="text1"/>
          <w:sz w:val="22"/>
          <w:szCs w:val="22"/>
        </w:rPr>
        <w:t>Claire Lyes</w:t>
      </w:r>
      <w:r w:rsidR="00006701" w:rsidRPr="00C82C21">
        <w:rPr>
          <w:rFonts w:asciiTheme="minorHAnsi" w:eastAsia="Calibri" w:hAnsiTheme="minorHAnsi" w:cstheme="minorHAnsi"/>
          <w:iCs/>
          <w:color w:val="000000" w:themeColor="text1"/>
          <w:sz w:val="22"/>
          <w:szCs w:val="22"/>
        </w:rPr>
        <w:t xml:space="preserve">- Gloucestershire Cricket </w:t>
      </w:r>
      <w:r w:rsidR="00C64B6B">
        <w:rPr>
          <w:rFonts w:asciiTheme="minorHAnsi" w:eastAsia="Calibri" w:hAnsiTheme="minorHAnsi" w:cstheme="minorHAnsi"/>
          <w:iCs/>
          <w:color w:val="000000" w:themeColor="text1"/>
          <w:sz w:val="22"/>
          <w:szCs w:val="22"/>
        </w:rPr>
        <w:t>Foundation</w:t>
      </w:r>
      <w:r w:rsidR="00006701" w:rsidRPr="00C82C21">
        <w:rPr>
          <w:rFonts w:asciiTheme="minorHAnsi" w:eastAsia="Calibri" w:hAnsiTheme="minorHAnsi" w:cstheme="minorHAnsi"/>
          <w:iCs/>
          <w:color w:val="000000" w:themeColor="text1"/>
          <w:sz w:val="22"/>
          <w:szCs w:val="22"/>
        </w:rPr>
        <w:t xml:space="preserve"> </w:t>
      </w:r>
      <w:r>
        <w:rPr>
          <w:rFonts w:asciiTheme="minorHAnsi" w:eastAsia="Calibri" w:hAnsiTheme="minorHAnsi" w:cstheme="minorHAnsi"/>
          <w:iCs/>
          <w:color w:val="000000" w:themeColor="text1"/>
          <w:sz w:val="22"/>
          <w:szCs w:val="22"/>
        </w:rPr>
        <w:t>Trustee</w:t>
      </w:r>
    </w:p>
    <w:p w14:paraId="75CB6D66" w14:textId="54BD0D97" w:rsidR="00006701" w:rsidRDefault="00006701" w:rsidP="007F2B29">
      <w:pPr>
        <w:rPr>
          <w:rFonts w:asciiTheme="minorHAnsi" w:eastAsia="Calibri" w:hAnsiTheme="minorHAnsi" w:cstheme="minorHAnsi"/>
          <w:iCs/>
          <w:color w:val="000000" w:themeColor="text1"/>
          <w:sz w:val="22"/>
          <w:szCs w:val="22"/>
        </w:rPr>
      </w:pPr>
      <w:r w:rsidRPr="00C82C21">
        <w:rPr>
          <w:rFonts w:asciiTheme="minorHAnsi" w:eastAsia="Calibri" w:hAnsiTheme="minorHAnsi" w:cstheme="minorHAnsi"/>
          <w:iCs/>
          <w:color w:val="000000" w:themeColor="text1"/>
          <w:sz w:val="22"/>
          <w:szCs w:val="22"/>
        </w:rPr>
        <w:t>Ellen Mutch- County Safeguarding Officer</w:t>
      </w:r>
    </w:p>
    <w:p w14:paraId="60261600" w14:textId="00D38085" w:rsidR="00576EDD" w:rsidRPr="00C82C21" w:rsidRDefault="00576EDD" w:rsidP="007F2B29">
      <w:pPr>
        <w:rPr>
          <w:rFonts w:asciiTheme="minorHAnsi" w:eastAsia="Calibri" w:hAnsiTheme="minorHAnsi" w:cstheme="minorHAnsi"/>
          <w:iCs/>
          <w:color w:val="000000" w:themeColor="text1"/>
          <w:sz w:val="22"/>
          <w:szCs w:val="22"/>
        </w:rPr>
      </w:pPr>
      <w:r>
        <w:rPr>
          <w:rFonts w:asciiTheme="minorHAnsi" w:eastAsia="Calibri" w:hAnsiTheme="minorHAnsi" w:cstheme="minorHAnsi"/>
          <w:iCs/>
          <w:color w:val="000000" w:themeColor="text1"/>
          <w:sz w:val="22"/>
          <w:szCs w:val="22"/>
        </w:rPr>
        <w:t xml:space="preserve">John Peplow- </w:t>
      </w:r>
      <w:r w:rsidR="00B52319">
        <w:rPr>
          <w:rFonts w:asciiTheme="minorHAnsi" w:eastAsia="Calibri" w:hAnsiTheme="minorHAnsi" w:cstheme="minorHAnsi"/>
          <w:iCs/>
          <w:color w:val="000000" w:themeColor="text1"/>
          <w:sz w:val="22"/>
          <w:szCs w:val="22"/>
        </w:rPr>
        <w:t xml:space="preserve">Deputy County </w:t>
      </w:r>
      <w:r w:rsidR="00B52319" w:rsidRPr="00C82C21">
        <w:rPr>
          <w:rFonts w:asciiTheme="minorHAnsi" w:eastAsia="Calibri" w:hAnsiTheme="minorHAnsi" w:cstheme="minorHAnsi"/>
          <w:iCs/>
          <w:color w:val="000000" w:themeColor="text1"/>
          <w:sz w:val="22"/>
          <w:szCs w:val="22"/>
        </w:rPr>
        <w:t>Safeguarding Officer</w:t>
      </w:r>
    </w:p>
    <w:p w14:paraId="73BF3650" w14:textId="000EA9F7" w:rsidR="00006701" w:rsidRDefault="00006701" w:rsidP="007F2B29">
      <w:pPr>
        <w:rPr>
          <w:rFonts w:asciiTheme="minorHAnsi" w:eastAsia="Calibri" w:hAnsiTheme="minorHAnsi" w:cstheme="minorHAnsi"/>
          <w:iCs/>
          <w:color w:val="000000" w:themeColor="text1"/>
          <w:sz w:val="22"/>
          <w:szCs w:val="22"/>
        </w:rPr>
      </w:pPr>
      <w:r w:rsidRPr="00C82C21">
        <w:rPr>
          <w:rFonts w:asciiTheme="minorHAnsi" w:eastAsia="Calibri" w:hAnsiTheme="minorHAnsi" w:cstheme="minorHAnsi"/>
          <w:iCs/>
          <w:color w:val="000000" w:themeColor="text1"/>
          <w:sz w:val="22"/>
          <w:szCs w:val="22"/>
        </w:rPr>
        <w:t xml:space="preserve">Chris Munden- Gloucestershire Cricket </w:t>
      </w:r>
      <w:r w:rsidR="00C64B6B">
        <w:rPr>
          <w:rFonts w:asciiTheme="minorHAnsi" w:eastAsia="Calibri" w:hAnsiTheme="minorHAnsi" w:cstheme="minorHAnsi"/>
          <w:iCs/>
          <w:color w:val="000000" w:themeColor="text1"/>
          <w:sz w:val="22"/>
          <w:szCs w:val="22"/>
        </w:rPr>
        <w:t>Foundation</w:t>
      </w:r>
      <w:r w:rsidRPr="00C82C21">
        <w:rPr>
          <w:rFonts w:asciiTheme="minorHAnsi" w:eastAsia="Calibri" w:hAnsiTheme="minorHAnsi" w:cstheme="minorHAnsi"/>
          <w:iCs/>
          <w:color w:val="000000" w:themeColor="text1"/>
          <w:sz w:val="22"/>
          <w:szCs w:val="22"/>
        </w:rPr>
        <w:t xml:space="preserve"> Operations Manager</w:t>
      </w:r>
    </w:p>
    <w:p w14:paraId="27023CD6" w14:textId="7F75E64D" w:rsidR="00157DDA" w:rsidRPr="00C82C21" w:rsidRDefault="00157DDA" w:rsidP="007F2B29">
      <w:pPr>
        <w:rPr>
          <w:rFonts w:asciiTheme="minorHAnsi" w:eastAsia="Calibri" w:hAnsiTheme="minorHAnsi" w:cstheme="minorHAnsi"/>
          <w:iCs/>
          <w:color w:val="000000" w:themeColor="text1"/>
          <w:sz w:val="22"/>
          <w:szCs w:val="22"/>
        </w:rPr>
      </w:pPr>
      <w:r>
        <w:rPr>
          <w:rFonts w:asciiTheme="minorHAnsi" w:eastAsia="Calibri" w:hAnsiTheme="minorHAnsi" w:cstheme="minorHAnsi"/>
          <w:iCs/>
          <w:color w:val="000000" w:themeColor="text1"/>
          <w:sz w:val="22"/>
          <w:szCs w:val="22"/>
        </w:rPr>
        <w:t>Scott Tremain</w:t>
      </w:r>
      <w:r w:rsidR="00985C4F">
        <w:rPr>
          <w:rFonts w:asciiTheme="minorHAnsi" w:eastAsia="Calibri" w:hAnsiTheme="minorHAnsi" w:cstheme="minorHAnsi"/>
          <w:iCs/>
          <w:color w:val="000000" w:themeColor="text1"/>
          <w:sz w:val="22"/>
          <w:szCs w:val="22"/>
        </w:rPr>
        <w:t xml:space="preserve">- </w:t>
      </w:r>
      <w:r w:rsidR="00C64B6B" w:rsidRPr="00C82C21">
        <w:rPr>
          <w:rFonts w:asciiTheme="minorHAnsi" w:eastAsia="Calibri" w:hAnsiTheme="minorHAnsi" w:cstheme="minorHAnsi"/>
          <w:iCs/>
          <w:color w:val="000000" w:themeColor="text1"/>
          <w:sz w:val="22"/>
          <w:szCs w:val="22"/>
        </w:rPr>
        <w:t xml:space="preserve">Gloucestershire Cricket </w:t>
      </w:r>
      <w:r w:rsidR="00C64B6B">
        <w:rPr>
          <w:rFonts w:asciiTheme="minorHAnsi" w:eastAsia="Calibri" w:hAnsiTheme="minorHAnsi" w:cstheme="minorHAnsi"/>
          <w:iCs/>
          <w:color w:val="000000" w:themeColor="text1"/>
          <w:sz w:val="22"/>
          <w:szCs w:val="22"/>
        </w:rPr>
        <w:t>Foundation</w:t>
      </w:r>
      <w:r w:rsidR="00C64B6B" w:rsidRPr="00C82C21">
        <w:rPr>
          <w:rFonts w:asciiTheme="minorHAnsi" w:eastAsia="Calibri" w:hAnsiTheme="minorHAnsi" w:cstheme="minorHAnsi"/>
          <w:iCs/>
          <w:color w:val="000000" w:themeColor="text1"/>
          <w:sz w:val="22"/>
          <w:szCs w:val="22"/>
        </w:rPr>
        <w:t xml:space="preserve"> </w:t>
      </w:r>
      <w:r w:rsidR="00985C4F">
        <w:rPr>
          <w:rFonts w:asciiTheme="minorHAnsi" w:eastAsia="Calibri" w:hAnsiTheme="minorHAnsi" w:cstheme="minorHAnsi"/>
          <w:iCs/>
          <w:color w:val="000000" w:themeColor="text1"/>
          <w:sz w:val="22"/>
          <w:szCs w:val="22"/>
        </w:rPr>
        <w:t>Club Development Manager</w:t>
      </w:r>
    </w:p>
    <w:p w14:paraId="081A00C1" w14:textId="17943476" w:rsidR="00006701" w:rsidRPr="00C82C21" w:rsidRDefault="00006701" w:rsidP="007F2B29">
      <w:pPr>
        <w:rPr>
          <w:rFonts w:asciiTheme="minorHAnsi" w:eastAsia="Calibri" w:hAnsiTheme="minorHAnsi" w:cstheme="minorHAnsi"/>
          <w:iCs/>
          <w:color w:val="000000" w:themeColor="text1"/>
          <w:sz w:val="22"/>
          <w:szCs w:val="22"/>
        </w:rPr>
      </w:pPr>
      <w:r w:rsidRPr="00C82C21">
        <w:rPr>
          <w:rFonts w:asciiTheme="minorHAnsi" w:eastAsia="Calibri" w:hAnsiTheme="minorHAnsi" w:cstheme="minorHAnsi"/>
          <w:iCs/>
          <w:color w:val="000000" w:themeColor="text1"/>
          <w:sz w:val="22"/>
          <w:szCs w:val="22"/>
        </w:rPr>
        <w:t>Ashleigh Scott- ECB County Safeguarding Officer</w:t>
      </w:r>
      <w:r w:rsidR="00267D66">
        <w:rPr>
          <w:rFonts w:asciiTheme="minorHAnsi" w:eastAsia="Calibri" w:hAnsiTheme="minorHAnsi" w:cstheme="minorHAnsi"/>
          <w:iCs/>
          <w:color w:val="000000" w:themeColor="text1"/>
          <w:sz w:val="22"/>
          <w:szCs w:val="22"/>
        </w:rPr>
        <w:t xml:space="preserve"> </w:t>
      </w:r>
    </w:p>
    <w:p w14:paraId="62F1BC66" w14:textId="77777777" w:rsidR="0012380D" w:rsidRPr="00006701" w:rsidRDefault="0012380D" w:rsidP="0012380D">
      <w:pPr>
        <w:rPr>
          <w:rFonts w:asciiTheme="minorHAnsi" w:eastAsia="MS Mincho" w:hAnsiTheme="minorHAnsi" w:cstheme="minorHAnsi"/>
          <w:color w:val="000000" w:themeColor="text1"/>
          <w:sz w:val="22"/>
          <w:szCs w:val="22"/>
        </w:rPr>
      </w:pPr>
    </w:p>
    <w:p w14:paraId="5175A79C" w14:textId="77777777" w:rsidR="0012380D" w:rsidRPr="00006701" w:rsidRDefault="0012380D" w:rsidP="0012380D">
      <w:pPr>
        <w:rPr>
          <w:rFonts w:asciiTheme="minorHAnsi" w:eastAsia="MS Mincho" w:hAnsiTheme="minorHAnsi" w:cstheme="minorHAnsi"/>
          <w:b/>
          <w:color w:val="000000" w:themeColor="text1"/>
          <w:sz w:val="22"/>
          <w:szCs w:val="22"/>
          <w:lang w:val="en"/>
        </w:rPr>
      </w:pPr>
      <w:r w:rsidRPr="00006701">
        <w:rPr>
          <w:rFonts w:asciiTheme="minorHAnsi" w:eastAsia="MS Mincho" w:hAnsiTheme="minorHAnsi" w:cstheme="minorHAnsi"/>
          <w:b/>
          <w:color w:val="000000" w:themeColor="text1"/>
          <w:sz w:val="22"/>
          <w:szCs w:val="22"/>
          <w:lang w:val="en"/>
        </w:rPr>
        <w:t>Safe Hands Courses</w:t>
      </w:r>
    </w:p>
    <w:p w14:paraId="29ABDA80" w14:textId="4749A445" w:rsidR="0012380D" w:rsidRPr="00006701" w:rsidRDefault="0012380D" w:rsidP="0012380D">
      <w:pPr>
        <w:rPr>
          <w:rFonts w:asciiTheme="minorHAnsi" w:eastAsia="MS Mincho" w:hAnsiTheme="minorHAnsi" w:cstheme="minorHAnsi"/>
          <w:color w:val="000000" w:themeColor="text1"/>
          <w:sz w:val="22"/>
          <w:szCs w:val="22"/>
          <w:lang w:val="en"/>
        </w:rPr>
      </w:pPr>
      <w:r w:rsidRPr="00006701">
        <w:rPr>
          <w:rFonts w:asciiTheme="minorHAnsi" w:eastAsia="MS Mincho" w:hAnsiTheme="minorHAnsi" w:cstheme="minorHAnsi"/>
          <w:color w:val="000000" w:themeColor="text1"/>
          <w:sz w:val="22"/>
          <w:szCs w:val="22"/>
          <w:lang w:val="en"/>
        </w:rPr>
        <w:t xml:space="preserve">Arrangements for the courses are administered by </w:t>
      </w:r>
      <w:r w:rsidR="002C7CF5">
        <w:rPr>
          <w:rFonts w:asciiTheme="minorHAnsi" w:eastAsia="MS Mincho" w:hAnsiTheme="minorHAnsi" w:cstheme="minorHAnsi"/>
          <w:color w:val="000000" w:themeColor="text1"/>
          <w:sz w:val="22"/>
          <w:szCs w:val="22"/>
          <w:lang w:val="en"/>
        </w:rPr>
        <w:t>the Gloucestershire</w:t>
      </w:r>
      <w:r w:rsidRPr="00006701">
        <w:rPr>
          <w:rFonts w:asciiTheme="minorHAnsi" w:eastAsia="MS Mincho" w:hAnsiTheme="minorHAnsi" w:cstheme="minorHAnsi"/>
          <w:color w:val="000000" w:themeColor="text1"/>
          <w:sz w:val="22"/>
          <w:szCs w:val="22"/>
          <w:lang w:val="en"/>
        </w:rPr>
        <w:t xml:space="preserve"> Cricket </w:t>
      </w:r>
      <w:r w:rsidR="00C64B6B">
        <w:rPr>
          <w:rFonts w:asciiTheme="minorHAnsi" w:eastAsia="MS Mincho" w:hAnsiTheme="minorHAnsi" w:cstheme="minorHAnsi"/>
          <w:color w:val="000000" w:themeColor="text1"/>
          <w:sz w:val="22"/>
          <w:szCs w:val="22"/>
          <w:lang w:val="en"/>
        </w:rPr>
        <w:t>Foundation</w:t>
      </w:r>
      <w:r w:rsidRPr="00006701">
        <w:rPr>
          <w:rFonts w:asciiTheme="minorHAnsi" w:eastAsia="MS Mincho" w:hAnsiTheme="minorHAnsi" w:cstheme="minorHAnsi"/>
          <w:color w:val="000000" w:themeColor="text1"/>
          <w:sz w:val="22"/>
          <w:szCs w:val="22"/>
          <w:lang w:val="en"/>
        </w:rPr>
        <w:t xml:space="preserve">, with any general enquiries directed through them. </w:t>
      </w:r>
      <w:r w:rsidR="002C7CF5">
        <w:rPr>
          <w:rFonts w:asciiTheme="minorHAnsi" w:eastAsia="MS Mincho" w:hAnsiTheme="minorHAnsi" w:cstheme="minorHAnsi"/>
          <w:color w:val="000000" w:themeColor="text1"/>
          <w:sz w:val="22"/>
          <w:szCs w:val="22"/>
          <w:lang w:val="en"/>
        </w:rPr>
        <w:t xml:space="preserve">Courses are arranged that cover the whole county and are done on a ‘needs’ basis. The courses tend to run in February, March and April which enable Club Safeguarding </w:t>
      </w:r>
      <w:proofErr w:type="gramStart"/>
      <w:r w:rsidR="002C7CF5">
        <w:rPr>
          <w:rFonts w:asciiTheme="minorHAnsi" w:eastAsia="MS Mincho" w:hAnsiTheme="minorHAnsi" w:cstheme="minorHAnsi"/>
          <w:color w:val="000000" w:themeColor="text1"/>
          <w:sz w:val="22"/>
          <w:szCs w:val="22"/>
          <w:lang w:val="en"/>
        </w:rPr>
        <w:t>Officer’s</w:t>
      </w:r>
      <w:proofErr w:type="gramEnd"/>
      <w:r w:rsidR="002C7CF5">
        <w:rPr>
          <w:rFonts w:asciiTheme="minorHAnsi" w:eastAsia="MS Mincho" w:hAnsiTheme="minorHAnsi" w:cstheme="minorHAnsi"/>
          <w:color w:val="000000" w:themeColor="text1"/>
          <w:sz w:val="22"/>
          <w:szCs w:val="22"/>
          <w:lang w:val="en"/>
        </w:rPr>
        <w:t xml:space="preserve"> to attend in the lead up to the season. </w:t>
      </w:r>
    </w:p>
    <w:p w14:paraId="40EA1746" w14:textId="77777777" w:rsidR="0012380D" w:rsidRPr="00006701" w:rsidRDefault="0012380D" w:rsidP="0012380D">
      <w:pPr>
        <w:rPr>
          <w:rFonts w:asciiTheme="minorHAnsi" w:eastAsia="MS Mincho" w:hAnsiTheme="minorHAnsi" w:cstheme="minorHAnsi"/>
          <w:color w:val="000000" w:themeColor="text1"/>
          <w:sz w:val="22"/>
          <w:szCs w:val="22"/>
          <w:lang w:val="en"/>
        </w:rPr>
      </w:pPr>
    </w:p>
    <w:p w14:paraId="6F8BA9CD" w14:textId="7AC8A515" w:rsidR="0012380D" w:rsidRPr="00006701" w:rsidRDefault="0012380D" w:rsidP="0012380D">
      <w:pPr>
        <w:rPr>
          <w:rFonts w:asciiTheme="minorHAnsi" w:eastAsia="MS Mincho" w:hAnsiTheme="minorHAnsi" w:cstheme="minorHAnsi"/>
          <w:b/>
          <w:color w:val="000000" w:themeColor="text1"/>
          <w:sz w:val="22"/>
          <w:szCs w:val="22"/>
          <w:lang w:val="en"/>
        </w:rPr>
      </w:pPr>
      <w:r w:rsidRPr="00006701">
        <w:rPr>
          <w:rFonts w:asciiTheme="minorHAnsi" w:eastAsia="MS Mincho" w:hAnsiTheme="minorHAnsi" w:cstheme="minorHAnsi"/>
          <w:b/>
          <w:color w:val="000000" w:themeColor="text1"/>
          <w:sz w:val="22"/>
          <w:szCs w:val="22"/>
          <w:lang w:val="en"/>
        </w:rPr>
        <w:t xml:space="preserve">Club </w:t>
      </w:r>
      <w:r w:rsidR="00395870" w:rsidRPr="00006701">
        <w:rPr>
          <w:rFonts w:asciiTheme="minorHAnsi" w:eastAsia="MS Mincho" w:hAnsiTheme="minorHAnsi" w:cstheme="minorHAnsi"/>
          <w:b/>
          <w:color w:val="000000" w:themeColor="text1"/>
          <w:sz w:val="22"/>
          <w:szCs w:val="22"/>
          <w:lang w:val="en"/>
        </w:rPr>
        <w:t xml:space="preserve">Safeguarding </w:t>
      </w:r>
      <w:r w:rsidRPr="00006701">
        <w:rPr>
          <w:rFonts w:asciiTheme="minorHAnsi" w:eastAsia="MS Mincho" w:hAnsiTheme="minorHAnsi" w:cstheme="minorHAnsi"/>
          <w:b/>
          <w:color w:val="000000" w:themeColor="text1"/>
          <w:sz w:val="22"/>
          <w:szCs w:val="22"/>
          <w:lang w:val="en"/>
        </w:rPr>
        <w:t>Officers</w:t>
      </w:r>
    </w:p>
    <w:p w14:paraId="5BFE015A" w14:textId="56F8C2A3" w:rsidR="0012380D" w:rsidRPr="00006701" w:rsidRDefault="0012380D" w:rsidP="0012380D">
      <w:pPr>
        <w:rPr>
          <w:rFonts w:asciiTheme="minorHAnsi" w:eastAsia="MS Mincho" w:hAnsiTheme="minorHAnsi" w:cstheme="minorHAnsi"/>
          <w:color w:val="000000" w:themeColor="text1"/>
          <w:sz w:val="22"/>
          <w:szCs w:val="22"/>
          <w:lang w:val="en"/>
        </w:rPr>
      </w:pPr>
      <w:r w:rsidRPr="00006701">
        <w:rPr>
          <w:rFonts w:asciiTheme="minorHAnsi" w:eastAsia="MS Mincho" w:hAnsiTheme="minorHAnsi" w:cstheme="minorHAnsi"/>
          <w:color w:val="000000" w:themeColor="text1"/>
          <w:sz w:val="22"/>
          <w:szCs w:val="22"/>
          <w:lang w:val="en"/>
        </w:rPr>
        <w:t>It is mandatory for all affiliated clubs to appoint a Club</w:t>
      </w:r>
      <w:r w:rsidR="00395870" w:rsidRPr="00006701">
        <w:rPr>
          <w:rFonts w:asciiTheme="minorHAnsi" w:eastAsia="MS Mincho" w:hAnsiTheme="minorHAnsi" w:cstheme="minorHAnsi"/>
          <w:color w:val="000000" w:themeColor="text1"/>
          <w:sz w:val="22"/>
          <w:szCs w:val="22"/>
          <w:lang w:val="en"/>
        </w:rPr>
        <w:t xml:space="preserve"> Safeguarding</w:t>
      </w:r>
      <w:r w:rsidRPr="00006701">
        <w:rPr>
          <w:rFonts w:asciiTheme="minorHAnsi" w:eastAsia="MS Mincho" w:hAnsiTheme="minorHAnsi" w:cstheme="minorHAnsi"/>
          <w:color w:val="000000" w:themeColor="text1"/>
          <w:sz w:val="22"/>
          <w:szCs w:val="22"/>
          <w:lang w:val="en"/>
        </w:rPr>
        <w:t xml:space="preserve"> Officer. These officers have a remit to provide advice on Safeguarding issues and ensure that the club adheres to all aspects of Safeguarding. </w:t>
      </w:r>
    </w:p>
    <w:p w14:paraId="3A86B87B" w14:textId="77777777" w:rsidR="0012380D" w:rsidRPr="00006701" w:rsidRDefault="0012380D" w:rsidP="0012380D">
      <w:pPr>
        <w:rPr>
          <w:rFonts w:asciiTheme="minorHAnsi" w:eastAsia="MS Mincho" w:hAnsiTheme="minorHAnsi" w:cstheme="minorHAnsi"/>
          <w:color w:val="000000" w:themeColor="text1"/>
          <w:sz w:val="22"/>
          <w:szCs w:val="22"/>
          <w:lang w:val="en"/>
        </w:rPr>
      </w:pPr>
    </w:p>
    <w:p w14:paraId="5D6017E8" w14:textId="585F387A" w:rsidR="0012380D" w:rsidRDefault="0012380D" w:rsidP="0012380D">
      <w:pPr>
        <w:rPr>
          <w:rFonts w:asciiTheme="minorHAnsi" w:eastAsia="MS Mincho" w:hAnsiTheme="minorHAnsi" w:cstheme="minorHAnsi"/>
          <w:color w:val="000000" w:themeColor="text1"/>
          <w:sz w:val="22"/>
          <w:szCs w:val="22"/>
          <w:lang w:val="en"/>
        </w:rPr>
      </w:pPr>
      <w:r w:rsidRPr="00006701">
        <w:rPr>
          <w:rFonts w:asciiTheme="minorHAnsi" w:eastAsia="MS Mincho" w:hAnsiTheme="minorHAnsi" w:cstheme="minorHAnsi"/>
          <w:color w:val="000000" w:themeColor="text1"/>
          <w:sz w:val="22"/>
          <w:szCs w:val="22"/>
          <w:lang w:val="en"/>
        </w:rPr>
        <w:t xml:space="preserve">The Club </w:t>
      </w:r>
      <w:r w:rsidR="00973831" w:rsidRPr="00006701">
        <w:rPr>
          <w:rFonts w:asciiTheme="minorHAnsi" w:eastAsia="MS Mincho" w:hAnsiTheme="minorHAnsi" w:cstheme="minorHAnsi"/>
          <w:color w:val="000000" w:themeColor="text1"/>
          <w:sz w:val="22"/>
          <w:szCs w:val="22"/>
          <w:lang w:val="en"/>
        </w:rPr>
        <w:t xml:space="preserve">Safeguarding </w:t>
      </w:r>
      <w:r w:rsidRPr="00006701">
        <w:rPr>
          <w:rFonts w:asciiTheme="minorHAnsi" w:eastAsia="MS Mincho" w:hAnsiTheme="minorHAnsi" w:cstheme="minorHAnsi"/>
          <w:color w:val="000000" w:themeColor="text1"/>
          <w:sz w:val="22"/>
          <w:szCs w:val="22"/>
          <w:lang w:val="en"/>
        </w:rPr>
        <w:t xml:space="preserve">Officer </w:t>
      </w:r>
      <w:r w:rsidR="002C7CF5">
        <w:rPr>
          <w:rFonts w:asciiTheme="minorHAnsi" w:eastAsia="MS Mincho" w:hAnsiTheme="minorHAnsi" w:cstheme="minorHAnsi"/>
          <w:color w:val="000000" w:themeColor="text1"/>
          <w:sz w:val="22"/>
          <w:szCs w:val="22"/>
          <w:lang w:val="en"/>
        </w:rPr>
        <w:t xml:space="preserve">must have: </w:t>
      </w:r>
    </w:p>
    <w:p w14:paraId="1716D74F" w14:textId="12790896" w:rsidR="002C7CF5" w:rsidRPr="002C7CF5" w:rsidRDefault="002C7CF5" w:rsidP="002C7CF5">
      <w:pPr>
        <w:numPr>
          <w:ilvl w:val="0"/>
          <w:numId w:val="5"/>
        </w:numPr>
        <w:rPr>
          <w:rFonts w:asciiTheme="minorHAnsi" w:hAnsiTheme="minorHAnsi" w:cstheme="minorHAnsi"/>
          <w:sz w:val="22"/>
          <w:szCs w:val="22"/>
        </w:rPr>
      </w:pPr>
      <w:r w:rsidRPr="002C7CF5">
        <w:rPr>
          <w:rFonts w:asciiTheme="minorHAnsi" w:hAnsiTheme="minorHAnsi" w:cstheme="minorHAnsi"/>
          <w:sz w:val="22"/>
          <w:szCs w:val="22"/>
        </w:rPr>
        <w:t xml:space="preserve">Attended a </w:t>
      </w:r>
      <w:proofErr w:type="spellStart"/>
      <w:r w:rsidRPr="002C7CF5">
        <w:rPr>
          <w:rFonts w:asciiTheme="minorHAnsi" w:hAnsiTheme="minorHAnsi" w:cstheme="minorHAnsi"/>
          <w:sz w:val="22"/>
          <w:szCs w:val="22"/>
        </w:rPr>
        <w:t>Safehands</w:t>
      </w:r>
      <w:proofErr w:type="spellEnd"/>
      <w:r w:rsidRPr="002C7CF5">
        <w:rPr>
          <w:rFonts w:asciiTheme="minorHAnsi" w:hAnsiTheme="minorHAnsi" w:cstheme="minorHAnsi"/>
          <w:sz w:val="22"/>
          <w:szCs w:val="22"/>
        </w:rPr>
        <w:t xml:space="preserve"> face to face workshop (3-year expiration)</w:t>
      </w:r>
    </w:p>
    <w:p w14:paraId="624EB2BC" w14:textId="311BCF62" w:rsidR="002C7CF5" w:rsidRPr="002C7CF5" w:rsidRDefault="002C7CF5" w:rsidP="002C7CF5">
      <w:pPr>
        <w:numPr>
          <w:ilvl w:val="0"/>
          <w:numId w:val="5"/>
        </w:numPr>
        <w:rPr>
          <w:rFonts w:asciiTheme="minorHAnsi" w:hAnsiTheme="minorHAnsi" w:cstheme="minorHAnsi"/>
          <w:sz w:val="22"/>
          <w:szCs w:val="22"/>
        </w:rPr>
      </w:pPr>
      <w:r w:rsidRPr="002C7CF5">
        <w:rPr>
          <w:rFonts w:asciiTheme="minorHAnsi" w:hAnsiTheme="minorHAnsi" w:cstheme="minorHAnsi"/>
          <w:sz w:val="22"/>
          <w:szCs w:val="22"/>
        </w:rPr>
        <w:t>ECB DBS (3-year expiration)</w:t>
      </w:r>
    </w:p>
    <w:p w14:paraId="002BC99E" w14:textId="06C1384D" w:rsidR="002C7CF5" w:rsidRPr="002C7CF5" w:rsidRDefault="002C7CF5" w:rsidP="002C7CF5">
      <w:pPr>
        <w:numPr>
          <w:ilvl w:val="0"/>
          <w:numId w:val="5"/>
        </w:numPr>
        <w:rPr>
          <w:rFonts w:asciiTheme="minorHAnsi" w:hAnsiTheme="minorHAnsi" w:cstheme="minorHAnsi"/>
          <w:sz w:val="22"/>
          <w:szCs w:val="22"/>
        </w:rPr>
      </w:pPr>
      <w:r w:rsidRPr="002C7CF5">
        <w:rPr>
          <w:rFonts w:asciiTheme="minorHAnsi" w:hAnsiTheme="minorHAnsi" w:cstheme="minorHAnsi"/>
          <w:sz w:val="22"/>
          <w:szCs w:val="22"/>
        </w:rPr>
        <w:t>Online Safeguarding workshop (3-year expiration)</w:t>
      </w:r>
    </w:p>
    <w:p w14:paraId="5DA086E6" w14:textId="77777777" w:rsidR="0012380D" w:rsidRPr="00006701" w:rsidRDefault="0012380D" w:rsidP="0012380D">
      <w:pPr>
        <w:rPr>
          <w:rFonts w:asciiTheme="minorHAnsi" w:eastAsia="MS Mincho" w:hAnsiTheme="minorHAnsi" w:cstheme="minorHAnsi"/>
          <w:b/>
          <w:color w:val="000000" w:themeColor="text1"/>
          <w:sz w:val="22"/>
          <w:szCs w:val="22"/>
          <w:lang w:val="en-US"/>
        </w:rPr>
      </w:pPr>
    </w:p>
    <w:p w14:paraId="726406BC" w14:textId="77777777" w:rsidR="0012380D" w:rsidRPr="00006701" w:rsidRDefault="0012380D" w:rsidP="0012380D">
      <w:pPr>
        <w:rPr>
          <w:rFonts w:asciiTheme="minorHAnsi" w:eastAsia="MS Mincho" w:hAnsiTheme="minorHAnsi" w:cstheme="minorHAnsi"/>
          <w:b/>
          <w:color w:val="000000" w:themeColor="text1"/>
          <w:sz w:val="22"/>
          <w:szCs w:val="22"/>
          <w:lang w:val="en-US"/>
        </w:rPr>
      </w:pPr>
      <w:r w:rsidRPr="00006701">
        <w:rPr>
          <w:rFonts w:asciiTheme="minorHAnsi" w:eastAsia="MS Mincho" w:hAnsiTheme="minorHAnsi" w:cstheme="minorHAnsi"/>
          <w:b/>
          <w:color w:val="000000" w:themeColor="text1"/>
          <w:sz w:val="22"/>
          <w:szCs w:val="22"/>
          <w:lang w:val="en-US"/>
        </w:rPr>
        <w:t>SAFE HANDS &amp; HOW TO DEMONSTRATE ‘DUTY OF CARE’</w:t>
      </w:r>
    </w:p>
    <w:p w14:paraId="36352D76" w14:textId="77777777" w:rsidR="0012380D" w:rsidRPr="00006701" w:rsidRDefault="0012380D" w:rsidP="0012380D">
      <w:pPr>
        <w:rPr>
          <w:rFonts w:asciiTheme="minorHAnsi" w:eastAsia="MS Mincho" w:hAnsiTheme="minorHAnsi" w:cstheme="minorHAnsi"/>
          <w:color w:val="000000" w:themeColor="text1"/>
          <w:sz w:val="22"/>
          <w:szCs w:val="22"/>
          <w:lang w:val="en-US"/>
        </w:rPr>
      </w:pPr>
      <w:r w:rsidRPr="00006701">
        <w:rPr>
          <w:rFonts w:asciiTheme="minorHAnsi" w:eastAsia="MS Mincho" w:hAnsiTheme="minorHAnsi" w:cstheme="minorHAnsi"/>
          <w:color w:val="000000" w:themeColor="text1"/>
          <w:sz w:val="22"/>
          <w:szCs w:val="22"/>
          <w:lang w:val="en-US"/>
        </w:rPr>
        <w:t>To demonstrate a duty of care, all cricket clubs:</w:t>
      </w:r>
    </w:p>
    <w:p w14:paraId="3216F736" w14:textId="54DA8C9D" w:rsid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t>Must constitutionally adopt the ECB’s “Safe Hands” Policy</w:t>
      </w:r>
      <w:r w:rsidR="00227CB6">
        <w:rPr>
          <w:rFonts w:cstheme="minorHAnsi"/>
          <w:color w:val="000000" w:themeColor="text1"/>
        </w:rPr>
        <w:t>.</w:t>
      </w:r>
    </w:p>
    <w:p w14:paraId="2E0FBB90" w14:textId="5F51409E" w:rsid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t>Must define their Club’s own Safeguarding Policy Statement</w:t>
      </w:r>
      <w:r w:rsidR="00227CB6">
        <w:rPr>
          <w:rFonts w:cstheme="minorHAnsi"/>
          <w:color w:val="000000" w:themeColor="text1"/>
        </w:rPr>
        <w:t>.</w:t>
      </w:r>
    </w:p>
    <w:p w14:paraId="29FFA46B" w14:textId="77777777" w:rsid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lastRenderedPageBreak/>
        <w:t xml:space="preserve">Must follow the ECB reporting mechanism for concerns and additionally define and publish a process for club members to respond to, record and report concerns which might arise either within the club, or outside of the club which links to the ECB reporting mechanism. </w:t>
      </w:r>
    </w:p>
    <w:p w14:paraId="70F96095" w14:textId="4B28E895" w:rsid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t xml:space="preserve">Must recruit, </w:t>
      </w:r>
      <w:r w:rsidR="002C7CF5" w:rsidRPr="002C7CF5">
        <w:rPr>
          <w:rFonts w:cstheme="minorHAnsi"/>
          <w:color w:val="000000" w:themeColor="text1"/>
        </w:rPr>
        <w:t>appoint,</w:t>
      </w:r>
      <w:r w:rsidRPr="002C7CF5">
        <w:rPr>
          <w:rFonts w:cstheme="minorHAnsi"/>
          <w:color w:val="000000" w:themeColor="text1"/>
        </w:rPr>
        <w:t xml:space="preserve"> and </w:t>
      </w:r>
      <w:proofErr w:type="spellStart"/>
      <w:r w:rsidRPr="002C7CF5">
        <w:rPr>
          <w:rFonts w:cstheme="minorHAnsi"/>
          <w:color w:val="000000" w:themeColor="text1"/>
        </w:rPr>
        <w:t>organise</w:t>
      </w:r>
      <w:proofErr w:type="spellEnd"/>
      <w:r w:rsidRPr="002C7CF5">
        <w:rPr>
          <w:rFonts w:cstheme="minorHAnsi"/>
          <w:color w:val="000000" w:themeColor="text1"/>
        </w:rPr>
        <w:t xml:space="preserve"> the training of a Club </w:t>
      </w:r>
      <w:r w:rsidR="002C7CF5">
        <w:rPr>
          <w:rFonts w:cstheme="minorHAnsi"/>
          <w:color w:val="000000" w:themeColor="text1"/>
        </w:rPr>
        <w:t>Safeguarding</w:t>
      </w:r>
      <w:r w:rsidRPr="002C7CF5">
        <w:rPr>
          <w:rFonts w:cstheme="minorHAnsi"/>
          <w:color w:val="000000" w:themeColor="text1"/>
        </w:rPr>
        <w:t xml:space="preserve"> Officer</w:t>
      </w:r>
      <w:r w:rsidR="00227CB6">
        <w:rPr>
          <w:rFonts w:cstheme="minorHAnsi"/>
          <w:color w:val="000000" w:themeColor="text1"/>
        </w:rPr>
        <w:t>.</w:t>
      </w:r>
      <w:r w:rsidRPr="002C7CF5">
        <w:rPr>
          <w:rFonts w:cstheme="minorHAnsi"/>
          <w:color w:val="000000" w:themeColor="text1"/>
        </w:rPr>
        <w:t xml:space="preserve"> </w:t>
      </w:r>
    </w:p>
    <w:p w14:paraId="18E0550C" w14:textId="77777777" w:rsid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t xml:space="preserve">Must have a “player profile system” to enable adults to exercise their duty of care in an emergency. </w:t>
      </w:r>
    </w:p>
    <w:p w14:paraId="66375753" w14:textId="7B6F6747" w:rsid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t xml:space="preserve">Must adopt the ECB Code of Conduct for Members and Guests Club </w:t>
      </w:r>
      <w:r w:rsidR="002C7CF5">
        <w:rPr>
          <w:rFonts w:cstheme="minorHAnsi"/>
          <w:color w:val="000000" w:themeColor="text1"/>
        </w:rPr>
        <w:t>Safeguarding</w:t>
      </w:r>
      <w:r w:rsidRPr="002C7CF5">
        <w:rPr>
          <w:rFonts w:cstheme="minorHAnsi"/>
          <w:color w:val="000000" w:themeColor="text1"/>
        </w:rPr>
        <w:t xml:space="preserve"> Officers</w:t>
      </w:r>
      <w:r w:rsidR="00227CB6">
        <w:rPr>
          <w:rFonts w:cstheme="minorHAnsi"/>
          <w:color w:val="000000" w:themeColor="text1"/>
        </w:rPr>
        <w:t>.</w:t>
      </w:r>
    </w:p>
    <w:p w14:paraId="25966C49" w14:textId="7BDA161C" w:rsidR="0012380D" w:rsidRPr="002C7CF5" w:rsidRDefault="0012380D" w:rsidP="0012380D">
      <w:pPr>
        <w:pStyle w:val="ListParagraph"/>
        <w:numPr>
          <w:ilvl w:val="0"/>
          <w:numId w:val="7"/>
        </w:numPr>
        <w:rPr>
          <w:rFonts w:cstheme="minorHAnsi"/>
          <w:color w:val="000000" w:themeColor="text1"/>
        </w:rPr>
      </w:pPr>
      <w:r w:rsidRPr="002C7CF5">
        <w:rPr>
          <w:rFonts w:cstheme="minorHAnsi"/>
          <w:color w:val="000000" w:themeColor="text1"/>
        </w:rPr>
        <w:t>Must adopt the ECBCA Code of Conduct for Coaches</w:t>
      </w:r>
      <w:r w:rsidR="00227CB6">
        <w:rPr>
          <w:rFonts w:cstheme="minorHAnsi"/>
          <w:color w:val="000000" w:themeColor="text1"/>
        </w:rPr>
        <w:t>.</w:t>
      </w:r>
      <w:r w:rsidRPr="002C7CF5">
        <w:rPr>
          <w:rFonts w:cstheme="minorHAnsi"/>
          <w:color w:val="000000" w:themeColor="text1"/>
        </w:rPr>
        <w:t xml:space="preserve"> </w:t>
      </w:r>
    </w:p>
    <w:p w14:paraId="054CE065" w14:textId="77777777" w:rsidR="00227CB6" w:rsidRDefault="00227CB6" w:rsidP="0012380D">
      <w:pPr>
        <w:rPr>
          <w:rFonts w:asciiTheme="minorHAnsi" w:eastAsia="MS Mincho" w:hAnsiTheme="minorHAnsi" w:cstheme="minorHAnsi"/>
          <w:b/>
          <w:bCs/>
          <w:color w:val="000000" w:themeColor="text1"/>
          <w:sz w:val="22"/>
          <w:szCs w:val="22"/>
          <w:lang w:val="en-US"/>
        </w:rPr>
      </w:pPr>
    </w:p>
    <w:p w14:paraId="2370219C" w14:textId="77777777" w:rsidR="00227CB6" w:rsidRDefault="00227CB6" w:rsidP="0012380D">
      <w:pPr>
        <w:rPr>
          <w:rFonts w:asciiTheme="minorHAnsi" w:eastAsia="MS Mincho" w:hAnsiTheme="minorHAnsi" w:cstheme="minorHAnsi"/>
          <w:b/>
          <w:bCs/>
          <w:color w:val="000000" w:themeColor="text1"/>
          <w:sz w:val="22"/>
          <w:szCs w:val="22"/>
          <w:lang w:val="en-US"/>
        </w:rPr>
      </w:pPr>
    </w:p>
    <w:p w14:paraId="6C538D17" w14:textId="71494886" w:rsidR="00227CB6" w:rsidRDefault="0012380D" w:rsidP="0012380D">
      <w:pPr>
        <w:rPr>
          <w:rFonts w:asciiTheme="minorHAnsi" w:eastAsia="MS Mincho" w:hAnsiTheme="minorHAnsi" w:cstheme="minorHAnsi"/>
          <w:b/>
          <w:bCs/>
          <w:color w:val="000000" w:themeColor="text1"/>
          <w:sz w:val="22"/>
          <w:szCs w:val="22"/>
          <w:lang w:val="en-US"/>
        </w:rPr>
      </w:pPr>
      <w:r w:rsidRPr="00227CB6">
        <w:rPr>
          <w:rFonts w:asciiTheme="minorHAnsi" w:eastAsia="MS Mincho" w:hAnsiTheme="minorHAnsi" w:cstheme="minorHAnsi"/>
          <w:b/>
          <w:bCs/>
          <w:color w:val="000000" w:themeColor="text1"/>
          <w:sz w:val="22"/>
          <w:szCs w:val="22"/>
          <w:lang w:val="en-US"/>
        </w:rPr>
        <w:t xml:space="preserve">Clubs must ensure that the following policies and procedures exist within the Club: </w:t>
      </w:r>
    </w:p>
    <w:p w14:paraId="637F98A0" w14:textId="788F322B"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Procedures for recruiting and appointing appropriate volunteers and / or paid staff including training and support for these volunteers or staff</w:t>
      </w:r>
      <w:r w:rsidR="00227CB6">
        <w:rPr>
          <w:rFonts w:cstheme="minorHAnsi"/>
          <w:color w:val="000000" w:themeColor="text1"/>
        </w:rPr>
        <w:t>.</w:t>
      </w:r>
      <w:r w:rsidRPr="00227CB6">
        <w:rPr>
          <w:rFonts w:cstheme="minorHAnsi"/>
          <w:color w:val="000000" w:themeColor="text1"/>
        </w:rPr>
        <w:t xml:space="preserve"> </w:t>
      </w:r>
    </w:p>
    <w:p w14:paraId="681DED30" w14:textId="2884A185"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Procedures for Health &amp; Safety / Risk Assessment, including the adherence to ECB policies / guidance on the wearing of helmets, fielding regulations, net safety, bowling directives, first aid, fluid intake, junior players participating in adult games &amp; other similar matters</w:t>
      </w:r>
      <w:r w:rsidR="00227CB6">
        <w:rPr>
          <w:rFonts w:cstheme="minorHAnsi"/>
          <w:color w:val="000000" w:themeColor="text1"/>
        </w:rPr>
        <w:t>.</w:t>
      </w:r>
      <w:r w:rsidRPr="00227CB6">
        <w:rPr>
          <w:rFonts w:cstheme="minorHAnsi"/>
          <w:color w:val="000000" w:themeColor="text1"/>
        </w:rPr>
        <w:t xml:space="preserve"> </w:t>
      </w:r>
    </w:p>
    <w:p w14:paraId="558C901D" w14:textId="03353593"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Discipline procedure – which MUST include guidance on the referral of any matters involving any person under the age of 18 and an appeals mechanism</w:t>
      </w:r>
      <w:r w:rsidR="00227CB6">
        <w:rPr>
          <w:rFonts w:cstheme="minorHAnsi"/>
          <w:color w:val="000000" w:themeColor="text1"/>
        </w:rPr>
        <w:t>.</w:t>
      </w:r>
      <w:r w:rsidRPr="00227CB6">
        <w:rPr>
          <w:rFonts w:cstheme="minorHAnsi"/>
          <w:color w:val="000000" w:themeColor="text1"/>
        </w:rPr>
        <w:t xml:space="preserve"> </w:t>
      </w:r>
    </w:p>
    <w:p w14:paraId="1B764599" w14:textId="2B54FC1B"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Anti-bullying policy and procedures for dealing with bullying</w:t>
      </w:r>
      <w:r w:rsidR="00227CB6">
        <w:rPr>
          <w:rFonts w:cstheme="minorHAnsi"/>
          <w:color w:val="000000" w:themeColor="text1"/>
        </w:rPr>
        <w:t>.</w:t>
      </w:r>
      <w:r w:rsidRPr="00227CB6">
        <w:rPr>
          <w:rFonts w:cstheme="minorHAnsi"/>
          <w:color w:val="000000" w:themeColor="text1"/>
        </w:rPr>
        <w:t xml:space="preserve"> </w:t>
      </w:r>
    </w:p>
    <w:p w14:paraId="54AF5DEE" w14:textId="76585806"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Changing rooms and showering policy</w:t>
      </w:r>
      <w:r w:rsidR="00227CB6">
        <w:rPr>
          <w:rFonts w:cstheme="minorHAnsi"/>
          <w:color w:val="000000" w:themeColor="text1"/>
        </w:rPr>
        <w:t>.</w:t>
      </w:r>
      <w:r w:rsidRPr="00227CB6">
        <w:rPr>
          <w:rFonts w:cstheme="minorHAnsi"/>
          <w:color w:val="000000" w:themeColor="text1"/>
        </w:rPr>
        <w:t xml:space="preserve"> </w:t>
      </w:r>
    </w:p>
    <w:p w14:paraId="746D53D3" w14:textId="73EDC129"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 xml:space="preserve">Photography, </w:t>
      </w:r>
      <w:r w:rsidR="00227CB6" w:rsidRPr="00227CB6">
        <w:rPr>
          <w:rFonts w:cstheme="minorHAnsi"/>
          <w:color w:val="000000" w:themeColor="text1"/>
        </w:rPr>
        <w:t>video,</w:t>
      </w:r>
      <w:r w:rsidRPr="00227CB6">
        <w:rPr>
          <w:rFonts w:cstheme="minorHAnsi"/>
          <w:color w:val="000000" w:themeColor="text1"/>
        </w:rPr>
        <w:t xml:space="preserve"> and the use of images policy (including press &amp; website guidelines)</w:t>
      </w:r>
      <w:r w:rsidR="00227CB6">
        <w:rPr>
          <w:rFonts w:cstheme="minorHAnsi"/>
          <w:color w:val="000000" w:themeColor="text1"/>
        </w:rPr>
        <w:t>.</w:t>
      </w:r>
      <w:r w:rsidRPr="00227CB6">
        <w:rPr>
          <w:rFonts w:cstheme="minorHAnsi"/>
          <w:color w:val="000000" w:themeColor="text1"/>
        </w:rPr>
        <w:t xml:space="preserve"> </w:t>
      </w:r>
    </w:p>
    <w:p w14:paraId="4716DAA9" w14:textId="0318482C"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Transport policy</w:t>
      </w:r>
      <w:r w:rsidR="00227CB6">
        <w:rPr>
          <w:rFonts w:cstheme="minorHAnsi"/>
          <w:color w:val="000000" w:themeColor="text1"/>
        </w:rPr>
        <w:t>.</w:t>
      </w:r>
      <w:r w:rsidRPr="00227CB6">
        <w:rPr>
          <w:rFonts w:cstheme="minorHAnsi"/>
          <w:color w:val="000000" w:themeColor="text1"/>
        </w:rPr>
        <w:t xml:space="preserve"> </w:t>
      </w:r>
    </w:p>
    <w:p w14:paraId="20DD849A" w14:textId="55956047"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Supervising children at cricket sessions policy</w:t>
      </w:r>
      <w:r w:rsidR="00227CB6">
        <w:rPr>
          <w:rFonts w:cstheme="minorHAnsi"/>
          <w:color w:val="000000" w:themeColor="text1"/>
        </w:rPr>
        <w:t>.</w:t>
      </w:r>
      <w:r w:rsidRPr="00227CB6">
        <w:rPr>
          <w:rFonts w:cstheme="minorHAnsi"/>
          <w:color w:val="000000" w:themeColor="text1"/>
        </w:rPr>
        <w:t xml:space="preserve"> </w:t>
      </w:r>
    </w:p>
    <w:p w14:paraId="1A4CE868" w14:textId="5E9B68A6"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Missing children policy</w:t>
      </w:r>
      <w:r w:rsidR="00227CB6">
        <w:rPr>
          <w:rFonts w:cstheme="minorHAnsi"/>
          <w:color w:val="000000" w:themeColor="text1"/>
        </w:rPr>
        <w:t>.</w:t>
      </w:r>
      <w:r w:rsidRPr="00227CB6">
        <w:rPr>
          <w:rFonts w:cstheme="minorHAnsi"/>
          <w:color w:val="000000" w:themeColor="text1"/>
        </w:rPr>
        <w:t xml:space="preserve"> </w:t>
      </w:r>
    </w:p>
    <w:p w14:paraId="3A615640" w14:textId="0B0A8585"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Procedures for managing children away from the club</w:t>
      </w:r>
      <w:r w:rsidR="00227CB6">
        <w:rPr>
          <w:rFonts w:cstheme="minorHAnsi"/>
          <w:color w:val="000000" w:themeColor="text1"/>
        </w:rPr>
        <w:t>.</w:t>
      </w:r>
      <w:r w:rsidRPr="00227CB6">
        <w:rPr>
          <w:rFonts w:cstheme="minorHAnsi"/>
          <w:color w:val="000000" w:themeColor="text1"/>
        </w:rPr>
        <w:t xml:space="preserve"> </w:t>
      </w:r>
    </w:p>
    <w:p w14:paraId="1604D3DA" w14:textId="2DB0F14C"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Procedures for working with external partners; (</w:t>
      </w:r>
      <w:proofErr w:type="gramStart"/>
      <w:r w:rsidRPr="00227CB6">
        <w:rPr>
          <w:rFonts w:cstheme="minorHAnsi"/>
          <w:color w:val="000000" w:themeColor="text1"/>
        </w:rPr>
        <w:t>i.e.</w:t>
      </w:r>
      <w:proofErr w:type="gramEnd"/>
      <w:r w:rsidRPr="00227CB6">
        <w:rPr>
          <w:rFonts w:cstheme="minorHAnsi"/>
          <w:color w:val="000000" w:themeColor="text1"/>
        </w:rPr>
        <w:t xml:space="preserve"> Club personnel undertaking cricket activities in Schools or for Local Authorities or similar </w:t>
      </w:r>
      <w:proofErr w:type="spellStart"/>
      <w:r w:rsidRPr="00227CB6">
        <w:rPr>
          <w:rFonts w:cstheme="minorHAnsi"/>
          <w:color w:val="000000" w:themeColor="text1"/>
        </w:rPr>
        <w:t>organisations</w:t>
      </w:r>
      <w:proofErr w:type="spellEnd"/>
      <w:r w:rsidRPr="00227CB6">
        <w:rPr>
          <w:rFonts w:cstheme="minorHAnsi"/>
          <w:color w:val="000000" w:themeColor="text1"/>
        </w:rPr>
        <w:t>, on a voluntary or paid basis)</w:t>
      </w:r>
      <w:r w:rsidR="00227CB6">
        <w:rPr>
          <w:rFonts w:cstheme="minorHAnsi"/>
          <w:color w:val="000000" w:themeColor="text1"/>
        </w:rPr>
        <w:t>.</w:t>
      </w:r>
      <w:r w:rsidRPr="00227CB6">
        <w:rPr>
          <w:rFonts w:cstheme="minorHAnsi"/>
          <w:color w:val="000000" w:themeColor="text1"/>
        </w:rPr>
        <w:t xml:space="preserve"> </w:t>
      </w:r>
    </w:p>
    <w:p w14:paraId="2989FC92" w14:textId="7825AA00" w:rsidR="00227CB6"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E-Safety Guidelines on communication &amp; interactive technologies</w:t>
      </w:r>
      <w:r w:rsidR="00227CB6">
        <w:rPr>
          <w:rFonts w:cstheme="minorHAnsi"/>
          <w:color w:val="000000" w:themeColor="text1"/>
        </w:rPr>
        <w:t>.</w:t>
      </w:r>
      <w:r w:rsidRPr="00227CB6">
        <w:rPr>
          <w:rFonts w:cstheme="minorHAnsi"/>
          <w:color w:val="000000" w:themeColor="text1"/>
        </w:rPr>
        <w:t xml:space="preserve"> </w:t>
      </w:r>
    </w:p>
    <w:p w14:paraId="4E517A86" w14:textId="6ECF80B8" w:rsidR="0012380D" w:rsidRPr="00227CB6" w:rsidRDefault="0012380D" w:rsidP="0012380D">
      <w:pPr>
        <w:pStyle w:val="ListParagraph"/>
        <w:numPr>
          <w:ilvl w:val="0"/>
          <w:numId w:val="8"/>
        </w:numPr>
        <w:rPr>
          <w:rFonts w:cstheme="minorHAnsi"/>
          <w:b/>
          <w:bCs/>
          <w:color w:val="000000" w:themeColor="text1"/>
        </w:rPr>
      </w:pPr>
      <w:r w:rsidRPr="00227CB6">
        <w:rPr>
          <w:rFonts w:cstheme="minorHAnsi"/>
          <w:color w:val="000000" w:themeColor="text1"/>
        </w:rPr>
        <w:t>If working with disabled children: Guidance on working with disabled children.</w:t>
      </w:r>
    </w:p>
    <w:p w14:paraId="26D63D00" w14:textId="77777777" w:rsidR="0012380D" w:rsidRPr="00006701" w:rsidRDefault="0012380D" w:rsidP="0012380D">
      <w:pPr>
        <w:rPr>
          <w:rFonts w:asciiTheme="minorHAnsi" w:eastAsia="MS Mincho" w:hAnsiTheme="minorHAnsi" w:cstheme="minorHAnsi"/>
          <w:b/>
          <w:color w:val="000000" w:themeColor="text1"/>
          <w:sz w:val="22"/>
          <w:szCs w:val="22"/>
          <w:lang w:val="en-US"/>
        </w:rPr>
      </w:pPr>
    </w:p>
    <w:p w14:paraId="03EEE612" w14:textId="0178CE97" w:rsidR="0012380D" w:rsidRPr="00006701" w:rsidRDefault="0012380D" w:rsidP="0012380D">
      <w:pPr>
        <w:rPr>
          <w:rFonts w:asciiTheme="minorHAnsi" w:eastAsia="MS Mincho" w:hAnsiTheme="minorHAnsi" w:cstheme="minorHAnsi"/>
          <w:b/>
          <w:color w:val="000000" w:themeColor="text1"/>
          <w:sz w:val="22"/>
          <w:szCs w:val="22"/>
          <w:lang w:val="en-US"/>
        </w:rPr>
      </w:pPr>
      <w:r w:rsidRPr="00006701">
        <w:rPr>
          <w:rFonts w:asciiTheme="minorHAnsi" w:eastAsia="MS Mincho" w:hAnsiTheme="minorHAnsi" w:cstheme="minorHAnsi"/>
          <w:b/>
          <w:color w:val="000000" w:themeColor="text1"/>
          <w:sz w:val="22"/>
          <w:szCs w:val="22"/>
          <w:lang w:val="en-US"/>
        </w:rPr>
        <w:t xml:space="preserve">DISCLOSURE AND BARRING SERVICE (DBS) ECB VETTING </w:t>
      </w:r>
    </w:p>
    <w:p w14:paraId="4960ACAB" w14:textId="77777777" w:rsidR="0012380D" w:rsidRPr="00006701" w:rsidRDefault="0012380D" w:rsidP="0012380D">
      <w:pPr>
        <w:rPr>
          <w:rFonts w:asciiTheme="minorHAnsi" w:eastAsia="MS Mincho" w:hAnsiTheme="minorHAnsi" w:cstheme="minorHAnsi"/>
          <w:color w:val="000000" w:themeColor="text1"/>
          <w:sz w:val="22"/>
          <w:szCs w:val="22"/>
          <w:lang w:val="en-US"/>
        </w:rPr>
      </w:pPr>
      <w:r w:rsidRPr="00006701">
        <w:rPr>
          <w:rFonts w:asciiTheme="minorHAnsi" w:eastAsia="MS Mincho" w:hAnsiTheme="minorHAnsi" w:cstheme="minorHAnsi"/>
          <w:color w:val="000000" w:themeColor="text1"/>
          <w:sz w:val="22"/>
          <w:szCs w:val="22"/>
          <w:lang w:val="en-US"/>
        </w:rPr>
        <w:t>The roles in cricket that require ECB Vetting are:</w:t>
      </w:r>
    </w:p>
    <w:p w14:paraId="1CCCF404" w14:textId="77777777" w:rsidR="0012380D" w:rsidRPr="00006701" w:rsidRDefault="0012380D" w:rsidP="0012380D">
      <w:pPr>
        <w:rPr>
          <w:rFonts w:asciiTheme="minorHAnsi" w:eastAsia="MS Mincho" w:hAnsiTheme="minorHAnsi" w:cstheme="minorHAnsi"/>
          <w:color w:val="000000" w:themeColor="text1"/>
          <w:sz w:val="22"/>
          <w:szCs w:val="22"/>
          <w:lang w:val="en-US"/>
        </w:rPr>
      </w:pPr>
    </w:p>
    <w:p w14:paraId="7DB9F366"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All Stars </w:t>
      </w:r>
      <w:proofErr w:type="spellStart"/>
      <w:r w:rsidRPr="00006701">
        <w:rPr>
          <w:rFonts w:eastAsia="Times New Roman" w:cstheme="minorHAnsi"/>
          <w:color w:val="000000" w:themeColor="text1"/>
        </w:rPr>
        <w:t>Childrens</w:t>
      </w:r>
      <w:proofErr w:type="spellEnd"/>
      <w:r w:rsidRPr="00006701">
        <w:rPr>
          <w:rFonts w:eastAsia="Times New Roman" w:cstheme="minorHAnsi"/>
          <w:color w:val="000000" w:themeColor="text1"/>
        </w:rPr>
        <w:t xml:space="preserve"> Helper </w:t>
      </w:r>
    </w:p>
    <w:p w14:paraId="61BB87DD"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All Stars </w:t>
      </w:r>
      <w:proofErr w:type="spellStart"/>
      <w:r w:rsidRPr="00006701">
        <w:rPr>
          <w:rFonts w:eastAsia="Times New Roman" w:cstheme="minorHAnsi"/>
          <w:color w:val="000000" w:themeColor="text1"/>
        </w:rPr>
        <w:t>Childrens</w:t>
      </w:r>
      <w:proofErr w:type="spellEnd"/>
      <w:r w:rsidRPr="00006701">
        <w:rPr>
          <w:rFonts w:eastAsia="Times New Roman" w:cstheme="minorHAnsi"/>
          <w:color w:val="000000" w:themeColor="text1"/>
        </w:rPr>
        <w:t xml:space="preserve"> Activator</w:t>
      </w:r>
    </w:p>
    <w:p w14:paraId="72581435"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Captain / Vice captain</w:t>
      </w:r>
    </w:p>
    <w:p w14:paraId="380C16D0" w14:textId="4186CF72"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Club </w:t>
      </w:r>
      <w:r w:rsidR="00227CB6">
        <w:rPr>
          <w:rFonts w:eastAsia="Times New Roman" w:cstheme="minorHAnsi"/>
          <w:color w:val="000000" w:themeColor="text1"/>
        </w:rPr>
        <w:t>Safeguarding</w:t>
      </w:r>
      <w:r w:rsidRPr="00006701">
        <w:rPr>
          <w:rFonts w:eastAsia="Times New Roman" w:cstheme="minorHAnsi"/>
          <w:color w:val="000000" w:themeColor="text1"/>
        </w:rPr>
        <w:t xml:space="preserve"> Officer </w:t>
      </w:r>
    </w:p>
    <w:p w14:paraId="42D3F038"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Coach </w:t>
      </w:r>
    </w:p>
    <w:p w14:paraId="57B37932" w14:textId="224B9BD0" w:rsidR="0012380D" w:rsidRPr="00006701" w:rsidRDefault="00227CB6" w:rsidP="0012380D">
      <w:pPr>
        <w:pStyle w:val="ListParagraph"/>
        <w:numPr>
          <w:ilvl w:val="0"/>
          <w:numId w:val="1"/>
        </w:numPr>
        <w:spacing w:after="0" w:line="240" w:lineRule="auto"/>
        <w:rPr>
          <w:rFonts w:eastAsia="Times New Roman" w:cstheme="minorHAnsi"/>
          <w:color w:val="000000" w:themeColor="text1"/>
        </w:rPr>
      </w:pPr>
      <w:r>
        <w:rPr>
          <w:rFonts w:eastAsia="Times New Roman" w:cstheme="minorHAnsi"/>
          <w:color w:val="000000" w:themeColor="text1"/>
        </w:rPr>
        <w:t xml:space="preserve">Support Coach </w:t>
      </w:r>
    </w:p>
    <w:p w14:paraId="1B3D5FBD" w14:textId="2D304950"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County </w:t>
      </w:r>
      <w:r w:rsidR="00227CB6">
        <w:rPr>
          <w:rFonts w:eastAsia="Times New Roman" w:cstheme="minorHAnsi"/>
          <w:color w:val="000000" w:themeColor="text1"/>
        </w:rPr>
        <w:t>Safeguarding</w:t>
      </w:r>
      <w:r w:rsidRPr="00006701">
        <w:rPr>
          <w:rFonts w:eastAsia="Times New Roman" w:cstheme="minorHAnsi"/>
          <w:color w:val="000000" w:themeColor="text1"/>
        </w:rPr>
        <w:t xml:space="preserve"> Officer </w:t>
      </w:r>
    </w:p>
    <w:p w14:paraId="1C8E90B5"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First Aid Responder </w:t>
      </w:r>
    </w:p>
    <w:p w14:paraId="24522854"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lastRenderedPageBreak/>
        <w:t xml:space="preserve">Junior Supervisor </w:t>
      </w:r>
    </w:p>
    <w:p w14:paraId="7EE1D74F"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Juniors / Colts Manager </w:t>
      </w:r>
    </w:p>
    <w:p w14:paraId="390DE5C4" w14:textId="6CA84133"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League </w:t>
      </w:r>
      <w:r w:rsidR="00227CB6">
        <w:rPr>
          <w:rFonts w:eastAsia="Times New Roman" w:cstheme="minorHAnsi"/>
          <w:color w:val="000000" w:themeColor="text1"/>
        </w:rPr>
        <w:t>Safeguarding</w:t>
      </w:r>
      <w:r w:rsidRPr="00006701">
        <w:rPr>
          <w:rFonts w:eastAsia="Times New Roman" w:cstheme="minorHAnsi"/>
          <w:color w:val="000000" w:themeColor="text1"/>
        </w:rPr>
        <w:t xml:space="preserve"> Officer </w:t>
      </w:r>
    </w:p>
    <w:p w14:paraId="6534519D"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Physiotherapist </w:t>
      </w:r>
    </w:p>
    <w:p w14:paraId="232BE3D5"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Safeguarding Recruiter </w:t>
      </w:r>
    </w:p>
    <w:p w14:paraId="65D01627"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Scorer </w:t>
      </w:r>
    </w:p>
    <w:p w14:paraId="7AEEC3B6"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Team manager </w:t>
      </w:r>
    </w:p>
    <w:p w14:paraId="34D70C63"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Umpire </w:t>
      </w:r>
    </w:p>
    <w:p w14:paraId="390301C4"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Volunteer Coordinator </w:t>
      </w:r>
    </w:p>
    <w:p w14:paraId="7D4D6B73"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Masseur </w:t>
      </w:r>
    </w:p>
    <w:p w14:paraId="1E201896"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Medical Staff </w:t>
      </w:r>
    </w:p>
    <w:p w14:paraId="706FAE51" w14:textId="77777777" w:rsidR="0012380D" w:rsidRPr="00006701" w:rsidRDefault="0012380D" w:rsidP="0012380D">
      <w:pPr>
        <w:pStyle w:val="ListParagraph"/>
        <w:numPr>
          <w:ilvl w:val="0"/>
          <w:numId w:val="1"/>
        </w:numPr>
        <w:spacing w:after="0" w:line="240" w:lineRule="auto"/>
        <w:rPr>
          <w:rFonts w:eastAsia="Times New Roman" w:cstheme="minorHAnsi"/>
          <w:color w:val="000000" w:themeColor="text1"/>
        </w:rPr>
      </w:pPr>
      <w:r w:rsidRPr="00006701">
        <w:rPr>
          <w:rFonts w:eastAsia="Times New Roman" w:cstheme="minorHAnsi"/>
          <w:color w:val="000000" w:themeColor="text1"/>
        </w:rPr>
        <w:t xml:space="preserve">Strength/Conditioning Coach </w:t>
      </w:r>
    </w:p>
    <w:p w14:paraId="077F3DE9" w14:textId="77777777" w:rsidR="0012380D" w:rsidRPr="00006701" w:rsidRDefault="0012380D" w:rsidP="0012380D">
      <w:pPr>
        <w:rPr>
          <w:rFonts w:asciiTheme="minorHAnsi" w:eastAsia="MS Mincho" w:hAnsiTheme="minorHAnsi" w:cstheme="minorHAnsi"/>
          <w:color w:val="000000" w:themeColor="text1"/>
          <w:sz w:val="22"/>
          <w:szCs w:val="22"/>
          <w:lang w:val="en-US"/>
        </w:rPr>
      </w:pPr>
    </w:p>
    <w:p w14:paraId="3776B716" w14:textId="77777777" w:rsidR="0012380D" w:rsidRPr="00006701" w:rsidRDefault="0012380D" w:rsidP="0012380D">
      <w:pPr>
        <w:rPr>
          <w:rFonts w:asciiTheme="minorHAnsi" w:eastAsia="MS Mincho" w:hAnsiTheme="minorHAnsi" w:cstheme="minorHAnsi"/>
          <w:color w:val="000000" w:themeColor="text1"/>
          <w:sz w:val="22"/>
          <w:szCs w:val="22"/>
          <w:lang w:val="en-US"/>
        </w:rPr>
      </w:pPr>
    </w:p>
    <w:p w14:paraId="605A9D9C" w14:textId="4B02F64C" w:rsidR="0012380D" w:rsidRPr="00006701" w:rsidRDefault="0012380D" w:rsidP="0012380D">
      <w:p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lang w:val="en-US"/>
        </w:rPr>
        <w:t xml:space="preserve">The </w:t>
      </w:r>
      <w:r w:rsidR="00227CB6">
        <w:rPr>
          <w:rFonts w:asciiTheme="minorHAnsi" w:eastAsia="MS Mincho" w:hAnsiTheme="minorHAnsi" w:cstheme="minorHAnsi"/>
          <w:color w:val="000000" w:themeColor="text1"/>
          <w:sz w:val="22"/>
          <w:szCs w:val="22"/>
          <w:lang w:val="en-US"/>
        </w:rPr>
        <w:t xml:space="preserve">ECB </w:t>
      </w:r>
      <w:r w:rsidRPr="00006701">
        <w:rPr>
          <w:rFonts w:asciiTheme="minorHAnsi" w:eastAsia="MS Mincho" w:hAnsiTheme="minorHAnsi" w:cstheme="minorHAnsi"/>
          <w:color w:val="000000" w:themeColor="text1"/>
          <w:sz w:val="22"/>
          <w:szCs w:val="22"/>
          <w:lang w:val="en-US"/>
        </w:rPr>
        <w:t xml:space="preserve">DBS application system </w:t>
      </w:r>
      <w:r w:rsidR="00227CB6">
        <w:rPr>
          <w:rFonts w:asciiTheme="minorHAnsi" w:eastAsia="MS Mincho" w:hAnsiTheme="minorHAnsi" w:cstheme="minorHAnsi"/>
          <w:color w:val="000000" w:themeColor="text1"/>
          <w:sz w:val="22"/>
          <w:szCs w:val="22"/>
          <w:lang w:val="en-US"/>
        </w:rPr>
        <w:t>is now</w:t>
      </w:r>
      <w:r w:rsidRPr="00006701">
        <w:rPr>
          <w:rFonts w:asciiTheme="minorHAnsi" w:eastAsia="MS Mincho" w:hAnsiTheme="minorHAnsi" w:cstheme="minorHAnsi"/>
          <w:color w:val="000000" w:themeColor="text1"/>
          <w:sz w:val="22"/>
          <w:szCs w:val="22"/>
          <w:lang w:val="en-US"/>
        </w:rPr>
        <w:t xml:space="preserve"> online. </w:t>
      </w:r>
      <w:r w:rsidRPr="00006701">
        <w:rPr>
          <w:rFonts w:asciiTheme="minorHAnsi" w:eastAsia="MS Mincho" w:hAnsiTheme="minorHAnsi" w:cstheme="minorHAnsi"/>
          <w:color w:val="000000" w:themeColor="text1"/>
          <w:sz w:val="22"/>
          <w:szCs w:val="22"/>
        </w:rPr>
        <w:t>What follows is a brief guide on how to initiate a DBS check:</w:t>
      </w:r>
    </w:p>
    <w:p w14:paraId="0F5D429D" w14:textId="77777777" w:rsidR="0012380D" w:rsidRPr="00006701" w:rsidRDefault="0012380D" w:rsidP="0012380D">
      <w:pPr>
        <w:rPr>
          <w:rFonts w:asciiTheme="minorHAnsi" w:eastAsia="MS Mincho" w:hAnsiTheme="minorHAnsi" w:cstheme="minorHAnsi"/>
          <w:color w:val="000000" w:themeColor="text1"/>
          <w:sz w:val="22"/>
          <w:szCs w:val="22"/>
          <w:lang w:val="en-US"/>
        </w:rPr>
      </w:pPr>
    </w:p>
    <w:p w14:paraId="07D14BD1" w14:textId="32AC0C91" w:rsidR="0012380D" w:rsidRPr="00006701" w:rsidRDefault="0012380D" w:rsidP="0012380D">
      <w:pPr>
        <w:numPr>
          <w:ilvl w:val="0"/>
          <w:numId w:val="2"/>
        </w:num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Contact your C</w:t>
      </w:r>
      <w:r w:rsidR="00227CB6">
        <w:rPr>
          <w:rFonts w:asciiTheme="minorHAnsi" w:eastAsia="MS Mincho" w:hAnsiTheme="minorHAnsi" w:cstheme="minorHAnsi"/>
          <w:color w:val="000000" w:themeColor="text1"/>
          <w:sz w:val="22"/>
          <w:szCs w:val="22"/>
        </w:rPr>
        <w:t>lub Safeguarding Officer</w:t>
      </w:r>
      <w:r w:rsidRPr="00006701">
        <w:rPr>
          <w:rFonts w:asciiTheme="minorHAnsi" w:eastAsia="MS Mincho" w:hAnsiTheme="minorHAnsi" w:cstheme="minorHAnsi"/>
          <w:color w:val="000000" w:themeColor="text1"/>
          <w:sz w:val="22"/>
          <w:szCs w:val="22"/>
        </w:rPr>
        <w:t xml:space="preserve"> or a known DBS verifier to initiate an online application via email (provide your </w:t>
      </w:r>
      <w:r w:rsidR="00227CB6">
        <w:rPr>
          <w:rFonts w:asciiTheme="minorHAnsi" w:eastAsia="MS Mincho" w:hAnsiTheme="minorHAnsi" w:cstheme="minorHAnsi"/>
          <w:color w:val="000000" w:themeColor="text1"/>
          <w:sz w:val="22"/>
          <w:szCs w:val="22"/>
        </w:rPr>
        <w:t xml:space="preserve">title, </w:t>
      </w:r>
      <w:r w:rsidRPr="00006701">
        <w:rPr>
          <w:rFonts w:asciiTheme="minorHAnsi" w:eastAsia="MS Mincho" w:hAnsiTheme="minorHAnsi" w:cstheme="minorHAnsi"/>
          <w:color w:val="000000" w:themeColor="text1"/>
          <w:sz w:val="22"/>
          <w:szCs w:val="22"/>
        </w:rPr>
        <w:t>full name, DOB, the name of the club you are affiliated with and a contact email address) - Ideally this should be someone within your club or organisation (</w:t>
      </w:r>
      <w:proofErr w:type="gramStart"/>
      <w:r w:rsidRPr="00006701">
        <w:rPr>
          <w:rFonts w:asciiTheme="minorHAnsi" w:eastAsia="MS Mincho" w:hAnsiTheme="minorHAnsi" w:cstheme="minorHAnsi"/>
          <w:color w:val="000000" w:themeColor="text1"/>
          <w:sz w:val="22"/>
          <w:szCs w:val="22"/>
        </w:rPr>
        <w:t>e.g.</w:t>
      </w:r>
      <w:proofErr w:type="gramEnd"/>
      <w:r w:rsidRPr="00006701">
        <w:rPr>
          <w:rFonts w:asciiTheme="minorHAnsi" w:eastAsia="MS Mincho" w:hAnsiTheme="minorHAnsi" w:cstheme="minorHAnsi"/>
          <w:color w:val="000000" w:themeColor="text1"/>
          <w:sz w:val="22"/>
          <w:szCs w:val="22"/>
        </w:rPr>
        <w:t xml:space="preserve"> umpires, scorers etc.).</w:t>
      </w:r>
    </w:p>
    <w:p w14:paraId="03564F0C" w14:textId="77777777" w:rsidR="0012380D" w:rsidRPr="00006701" w:rsidRDefault="0012380D" w:rsidP="0012380D">
      <w:pPr>
        <w:numPr>
          <w:ilvl w:val="0"/>
          <w:numId w:val="2"/>
        </w:num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You will receive an email. Follow the instructions and input your information online.</w:t>
      </w:r>
    </w:p>
    <w:p w14:paraId="212322BA" w14:textId="5B03611B" w:rsidR="0012380D" w:rsidRPr="00006701" w:rsidRDefault="0012380D" w:rsidP="0012380D">
      <w:pPr>
        <w:numPr>
          <w:ilvl w:val="0"/>
          <w:numId w:val="2"/>
        </w:num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 xml:space="preserve">Take your identification documents to a verifier (you will receive a list of nearby verifiers) - have your application number </w:t>
      </w:r>
      <w:r w:rsidR="00227CB6">
        <w:rPr>
          <w:rFonts w:asciiTheme="minorHAnsi" w:eastAsia="MS Mincho" w:hAnsiTheme="minorHAnsi" w:cstheme="minorHAnsi"/>
          <w:color w:val="000000" w:themeColor="text1"/>
          <w:sz w:val="22"/>
          <w:szCs w:val="22"/>
        </w:rPr>
        <w:t>to hand</w:t>
      </w:r>
      <w:r w:rsidRPr="00006701">
        <w:rPr>
          <w:rFonts w:asciiTheme="minorHAnsi" w:eastAsia="MS Mincho" w:hAnsiTheme="minorHAnsi" w:cstheme="minorHAnsi"/>
          <w:color w:val="000000" w:themeColor="text1"/>
          <w:sz w:val="22"/>
          <w:szCs w:val="22"/>
        </w:rPr>
        <w:t>. The verifier will confirm your details online whilst you are there.</w:t>
      </w:r>
    </w:p>
    <w:p w14:paraId="5BF80938" w14:textId="205686D5" w:rsidR="0012380D" w:rsidRPr="00006701" w:rsidRDefault="0012380D" w:rsidP="0012380D">
      <w:pPr>
        <w:numPr>
          <w:ilvl w:val="0"/>
          <w:numId w:val="2"/>
        </w:num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 xml:space="preserve">The application will then be </w:t>
      </w:r>
      <w:r w:rsidR="00227CB6" w:rsidRPr="00006701">
        <w:rPr>
          <w:rFonts w:asciiTheme="minorHAnsi" w:eastAsia="MS Mincho" w:hAnsiTheme="minorHAnsi" w:cstheme="minorHAnsi"/>
          <w:color w:val="000000" w:themeColor="text1"/>
          <w:sz w:val="22"/>
          <w:szCs w:val="22"/>
        </w:rPr>
        <w:t>processed,</w:t>
      </w:r>
      <w:r w:rsidRPr="00006701">
        <w:rPr>
          <w:rFonts w:asciiTheme="minorHAnsi" w:eastAsia="MS Mincho" w:hAnsiTheme="minorHAnsi" w:cstheme="minorHAnsi"/>
          <w:color w:val="000000" w:themeColor="text1"/>
          <w:sz w:val="22"/>
          <w:szCs w:val="22"/>
        </w:rPr>
        <w:t xml:space="preserve"> and a DBS certificate will be issued, subject to </w:t>
      </w:r>
      <w:r w:rsidR="00227CB6">
        <w:rPr>
          <w:rFonts w:asciiTheme="minorHAnsi" w:eastAsia="MS Mincho" w:hAnsiTheme="minorHAnsi" w:cstheme="minorHAnsi"/>
          <w:color w:val="000000" w:themeColor="text1"/>
          <w:sz w:val="22"/>
          <w:szCs w:val="22"/>
        </w:rPr>
        <w:t xml:space="preserve">vetting </w:t>
      </w:r>
      <w:r w:rsidRPr="00006701">
        <w:rPr>
          <w:rFonts w:asciiTheme="minorHAnsi" w:eastAsia="MS Mincho" w:hAnsiTheme="minorHAnsi" w:cstheme="minorHAnsi"/>
          <w:color w:val="000000" w:themeColor="text1"/>
          <w:sz w:val="22"/>
          <w:szCs w:val="22"/>
        </w:rPr>
        <w:t>checks.</w:t>
      </w:r>
    </w:p>
    <w:p w14:paraId="55868667" w14:textId="77777777" w:rsidR="0012380D" w:rsidRPr="00006701" w:rsidRDefault="0012380D" w:rsidP="0012380D">
      <w:pPr>
        <w:ind w:left="720"/>
        <w:rPr>
          <w:rFonts w:asciiTheme="minorHAnsi" w:eastAsia="MS Mincho" w:hAnsiTheme="minorHAnsi" w:cstheme="minorHAnsi"/>
          <w:color w:val="000000" w:themeColor="text1"/>
          <w:sz w:val="22"/>
          <w:szCs w:val="22"/>
        </w:rPr>
      </w:pPr>
    </w:p>
    <w:p w14:paraId="230A6024" w14:textId="2D479A60" w:rsidR="00212F0D" w:rsidRPr="00212F0D" w:rsidRDefault="0012380D" w:rsidP="0012380D">
      <w:pPr>
        <w:rPr>
          <w:rFonts w:asciiTheme="minorHAnsi" w:eastAsia="MS Mincho" w:hAnsiTheme="minorHAnsi" w:cstheme="minorHAnsi"/>
          <w:b/>
          <w:bCs/>
          <w:color w:val="000000" w:themeColor="text1"/>
          <w:sz w:val="22"/>
          <w:szCs w:val="22"/>
        </w:rPr>
      </w:pPr>
      <w:r w:rsidRPr="00006701">
        <w:rPr>
          <w:rFonts w:asciiTheme="minorHAnsi" w:eastAsia="MS Mincho" w:hAnsiTheme="minorHAnsi" w:cstheme="minorHAnsi"/>
          <w:color w:val="000000" w:themeColor="text1"/>
          <w:sz w:val="22"/>
          <w:szCs w:val="22"/>
        </w:rPr>
        <w:t>For more information on DBS applications, please contact </w:t>
      </w:r>
      <w:r w:rsidR="00227CB6" w:rsidRPr="00212F0D">
        <w:rPr>
          <w:rFonts w:asciiTheme="minorHAnsi" w:eastAsia="MS Mincho" w:hAnsiTheme="minorHAnsi" w:cstheme="minorHAnsi"/>
          <w:color w:val="000000" w:themeColor="text1"/>
          <w:sz w:val="22"/>
          <w:szCs w:val="22"/>
        </w:rPr>
        <w:t xml:space="preserve">the Gloucestershire Cricket </w:t>
      </w:r>
      <w:r w:rsidR="00C64B6B">
        <w:rPr>
          <w:rFonts w:asciiTheme="minorHAnsi" w:eastAsia="MS Mincho" w:hAnsiTheme="minorHAnsi" w:cstheme="minorHAnsi"/>
          <w:color w:val="000000" w:themeColor="text1"/>
          <w:sz w:val="22"/>
          <w:szCs w:val="22"/>
        </w:rPr>
        <w:t>Foundation</w:t>
      </w:r>
      <w:r w:rsidR="00227CB6" w:rsidRPr="00212F0D">
        <w:rPr>
          <w:rFonts w:asciiTheme="minorHAnsi" w:eastAsia="MS Mincho" w:hAnsiTheme="minorHAnsi" w:cstheme="minorHAnsi"/>
          <w:color w:val="000000" w:themeColor="text1"/>
          <w:sz w:val="22"/>
          <w:szCs w:val="22"/>
        </w:rPr>
        <w:t xml:space="preserve"> Administrator</w:t>
      </w:r>
      <w:r w:rsidR="00212F0D" w:rsidRPr="00212F0D">
        <w:rPr>
          <w:rFonts w:asciiTheme="minorHAnsi" w:eastAsia="MS Mincho" w:hAnsiTheme="minorHAnsi" w:cstheme="minorHAnsi"/>
          <w:color w:val="000000" w:themeColor="text1"/>
          <w:sz w:val="22"/>
          <w:szCs w:val="22"/>
        </w:rPr>
        <w:t xml:space="preserve">- </w:t>
      </w:r>
      <w:r w:rsidR="00212F0D" w:rsidRPr="00212F0D">
        <w:rPr>
          <w:rFonts w:asciiTheme="minorHAnsi" w:eastAsia="MS Mincho" w:hAnsiTheme="minorHAnsi" w:cstheme="minorHAnsi"/>
          <w:b/>
          <w:bCs/>
          <w:color w:val="000000" w:themeColor="text1"/>
          <w:sz w:val="22"/>
          <w:szCs w:val="22"/>
        </w:rPr>
        <w:t>Theresa Elliso</w:t>
      </w:r>
      <w:r w:rsidR="006866C2">
        <w:rPr>
          <w:rFonts w:asciiTheme="minorHAnsi" w:eastAsia="MS Mincho" w:hAnsiTheme="minorHAnsi" w:cstheme="minorHAnsi"/>
          <w:b/>
          <w:bCs/>
          <w:color w:val="000000" w:themeColor="text1"/>
          <w:sz w:val="22"/>
          <w:szCs w:val="22"/>
        </w:rPr>
        <w:t xml:space="preserve">n- </w:t>
      </w:r>
      <w:hyperlink r:id="rId12" w:history="1">
        <w:r w:rsidR="006866C2" w:rsidRPr="00810043">
          <w:rPr>
            <w:rStyle w:val="Hyperlink"/>
            <w:rFonts w:asciiTheme="minorHAnsi" w:eastAsia="MS Mincho" w:hAnsiTheme="minorHAnsi" w:cstheme="minorHAnsi"/>
            <w:b/>
            <w:bCs/>
            <w:sz w:val="22"/>
            <w:szCs w:val="22"/>
          </w:rPr>
          <w:t>Theresa.ellison@gloucestershirecricketfoundation.org</w:t>
        </w:r>
      </w:hyperlink>
      <w:r w:rsidR="006866C2">
        <w:rPr>
          <w:rFonts w:asciiTheme="minorHAnsi" w:eastAsia="MS Mincho" w:hAnsiTheme="minorHAnsi" w:cstheme="minorHAnsi"/>
          <w:b/>
          <w:bCs/>
          <w:color w:val="000000" w:themeColor="text1"/>
          <w:sz w:val="22"/>
          <w:szCs w:val="22"/>
        </w:rPr>
        <w:t xml:space="preserve"> </w:t>
      </w:r>
      <w:r w:rsidR="00212F0D" w:rsidRPr="00212F0D">
        <w:rPr>
          <w:rFonts w:asciiTheme="minorHAnsi" w:eastAsia="MS Mincho" w:hAnsiTheme="minorHAnsi" w:cstheme="minorHAnsi"/>
          <w:b/>
          <w:bCs/>
          <w:color w:val="000000" w:themeColor="text1"/>
          <w:sz w:val="22"/>
          <w:szCs w:val="22"/>
        </w:rPr>
        <w:t>or call 0117</w:t>
      </w:r>
      <w:r w:rsidR="006866C2">
        <w:rPr>
          <w:rFonts w:asciiTheme="minorHAnsi" w:eastAsia="MS Mincho" w:hAnsiTheme="minorHAnsi" w:cstheme="minorHAnsi"/>
          <w:b/>
          <w:bCs/>
          <w:color w:val="000000" w:themeColor="text1"/>
          <w:sz w:val="22"/>
          <w:szCs w:val="22"/>
        </w:rPr>
        <w:t>4 6</w:t>
      </w:r>
      <w:r w:rsidR="00576EDD">
        <w:rPr>
          <w:rFonts w:asciiTheme="minorHAnsi" w:eastAsia="MS Mincho" w:hAnsiTheme="minorHAnsi" w:cstheme="minorHAnsi"/>
          <w:b/>
          <w:bCs/>
          <w:color w:val="000000" w:themeColor="text1"/>
          <w:sz w:val="22"/>
          <w:szCs w:val="22"/>
        </w:rPr>
        <w:t xml:space="preserve">22228. </w:t>
      </w:r>
    </w:p>
    <w:p w14:paraId="1C300914" w14:textId="77777777" w:rsidR="0012380D" w:rsidRPr="00006701" w:rsidRDefault="0012380D" w:rsidP="0012380D">
      <w:pPr>
        <w:rPr>
          <w:rFonts w:asciiTheme="minorHAnsi" w:eastAsia="MS Mincho" w:hAnsiTheme="minorHAnsi" w:cstheme="minorHAnsi"/>
          <w:color w:val="000000" w:themeColor="text1"/>
          <w:sz w:val="22"/>
          <w:szCs w:val="22"/>
        </w:rPr>
      </w:pPr>
    </w:p>
    <w:p w14:paraId="79D8FC3C" w14:textId="77777777" w:rsidR="0012380D" w:rsidRPr="00006701" w:rsidRDefault="0012380D" w:rsidP="0012380D">
      <w:p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For </w:t>
      </w:r>
      <w:r w:rsidRPr="00006701">
        <w:rPr>
          <w:rFonts w:asciiTheme="minorHAnsi" w:eastAsia="MS Mincho" w:hAnsiTheme="minorHAnsi" w:cstheme="minorHAnsi"/>
          <w:b/>
          <w:bCs/>
          <w:color w:val="000000" w:themeColor="text1"/>
          <w:sz w:val="22"/>
          <w:szCs w:val="22"/>
        </w:rPr>
        <w:t>online verifiers to initiate an application</w:t>
      </w:r>
      <w:r w:rsidRPr="00006701">
        <w:rPr>
          <w:rFonts w:asciiTheme="minorHAnsi" w:eastAsia="MS Mincho" w:hAnsiTheme="minorHAnsi" w:cstheme="minorHAnsi"/>
          <w:color w:val="000000" w:themeColor="text1"/>
          <w:sz w:val="22"/>
          <w:szCs w:val="22"/>
        </w:rPr>
        <w:t xml:space="preserve">, they must first search for the applicant by name within the online system (it </w:t>
      </w:r>
      <w:proofErr w:type="gramStart"/>
      <w:r w:rsidRPr="00006701">
        <w:rPr>
          <w:rFonts w:asciiTheme="minorHAnsi" w:eastAsia="MS Mincho" w:hAnsiTheme="minorHAnsi" w:cstheme="minorHAnsi"/>
          <w:color w:val="000000" w:themeColor="text1"/>
          <w:sz w:val="22"/>
          <w:szCs w:val="22"/>
        </w:rPr>
        <w:t>won't</w:t>
      </w:r>
      <w:proofErr w:type="gramEnd"/>
      <w:r w:rsidRPr="00006701">
        <w:rPr>
          <w:rFonts w:asciiTheme="minorHAnsi" w:eastAsia="MS Mincho" w:hAnsiTheme="minorHAnsi" w:cstheme="minorHAnsi"/>
          <w:color w:val="000000" w:themeColor="text1"/>
          <w:sz w:val="22"/>
          <w:szCs w:val="22"/>
        </w:rPr>
        <w:t xml:space="preserve"> find them as the application is yet to be initiated). The verifier will then be invited to submit a new application and can enter the details.</w:t>
      </w:r>
    </w:p>
    <w:p w14:paraId="14517DF0" w14:textId="77777777" w:rsidR="0012380D" w:rsidRPr="00006701" w:rsidRDefault="0012380D" w:rsidP="0012380D">
      <w:pPr>
        <w:rPr>
          <w:rFonts w:asciiTheme="minorHAnsi" w:eastAsia="MS Mincho" w:hAnsiTheme="minorHAnsi" w:cstheme="minorHAnsi"/>
          <w:color w:val="000000" w:themeColor="text1"/>
          <w:sz w:val="22"/>
          <w:szCs w:val="22"/>
        </w:rPr>
      </w:pPr>
    </w:p>
    <w:p w14:paraId="155928A5" w14:textId="59A5C197" w:rsidR="0012380D" w:rsidRPr="00006701" w:rsidRDefault="0012380D" w:rsidP="0012380D">
      <w:p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 xml:space="preserve">Ideally, each club/organisation will have their own verifier to initiate applications. If you wish to become an online DBS </w:t>
      </w:r>
      <w:r w:rsidR="00227CB6" w:rsidRPr="00006701">
        <w:rPr>
          <w:rFonts w:asciiTheme="minorHAnsi" w:eastAsia="MS Mincho" w:hAnsiTheme="minorHAnsi" w:cstheme="minorHAnsi"/>
          <w:color w:val="000000" w:themeColor="text1"/>
          <w:sz w:val="22"/>
          <w:szCs w:val="22"/>
        </w:rPr>
        <w:t>verifier or</w:t>
      </w:r>
      <w:r w:rsidRPr="00006701">
        <w:rPr>
          <w:rFonts w:asciiTheme="minorHAnsi" w:eastAsia="MS Mincho" w:hAnsiTheme="minorHAnsi" w:cstheme="minorHAnsi"/>
          <w:color w:val="000000" w:themeColor="text1"/>
          <w:sz w:val="22"/>
          <w:szCs w:val="22"/>
        </w:rPr>
        <w:t xml:space="preserve"> would like guidance on how to use the online system, please contact </w:t>
      </w:r>
      <w:r w:rsidR="001B6DBA">
        <w:rPr>
          <w:rFonts w:asciiTheme="minorHAnsi" w:eastAsia="MS Mincho" w:hAnsiTheme="minorHAnsi" w:cstheme="minorHAnsi"/>
          <w:color w:val="000000" w:themeColor="text1"/>
          <w:sz w:val="22"/>
          <w:szCs w:val="22"/>
        </w:rPr>
        <w:t xml:space="preserve">Theresa Ellison and this can be arranged. </w:t>
      </w:r>
    </w:p>
    <w:p w14:paraId="18790E39" w14:textId="77777777" w:rsidR="0012380D" w:rsidRPr="00006701" w:rsidRDefault="0012380D" w:rsidP="0012380D">
      <w:pPr>
        <w:rPr>
          <w:rFonts w:asciiTheme="minorHAnsi" w:eastAsia="MS Mincho" w:hAnsiTheme="minorHAnsi" w:cstheme="minorHAnsi"/>
          <w:color w:val="000000" w:themeColor="text1"/>
          <w:sz w:val="22"/>
          <w:szCs w:val="22"/>
        </w:rPr>
      </w:pPr>
    </w:p>
    <w:p w14:paraId="5F2251CE" w14:textId="41FCAA64" w:rsidR="0012380D" w:rsidRPr="00477194" w:rsidRDefault="0012380D" w:rsidP="0012380D">
      <w:pPr>
        <w:rPr>
          <w:rFonts w:asciiTheme="minorHAnsi" w:eastAsia="MS Mincho" w:hAnsiTheme="minorHAnsi" w:cstheme="minorHAnsi"/>
          <w:color w:val="000000" w:themeColor="text1"/>
          <w:sz w:val="22"/>
          <w:szCs w:val="22"/>
        </w:rPr>
      </w:pPr>
      <w:r w:rsidRPr="00006701">
        <w:rPr>
          <w:rFonts w:asciiTheme="minorHAnsi" w:eastAsia="MS Mincho" w:hAnsiTheme="minorHAnsi" w:cstheme="minorHAnsi"/>
          <w:color w:val="000000" w:themeColor="text1"/>
          <w:sz w:val="22"/>
          <w:szCs w:val="22"/>
        </w:rPr>
        <w:t>If an application is initiated, the applicant will automatically be assigned to the verifier's club or association (</w:t>
      </w:r>
      <w:r w:rsidR="00EF2E62" w:rsidRPr="00006701">
        <w:rPr>
          <w:rFonts w:asciiTheme="minorHAnsi" w:eastAsia="MS Mincho" w:hAnsiTheme="minorHAnsi" w:cstheme="minorHAnsi"/>
          <w:color w:val="000000" w:themeColor="text1"/>
          <w:sz w:val="22"/>
          <w:szCs w:val="22"/>
        </w:rPr>
        <w:t>e.g.,</w:t>
      </w:r>
      <w:r w:rsidRPr="00006701">
        <w:rPr>
          <w:rFonts w:asciiTheme="minorHAnsi" w:eastAsia="MS Mincho" w:hAnsiTheme="minorHAnsi" w:cstheme="minorHAnsi"/>
          <w:color w:val="000000" w:themeColor="text1"/>
          <w:sz w:val="22"/>
          <w:szCs w:val="22"/>
        </w:rPr>
        <w:t xml:space="preserve"> A</w:t>
      </w:r>
      <w:r w:rsidR="001B6DBA">
        <w:rPr>
          <w:rFonts w:asciiTheme="minorHAnsi" w:eastAsia="MS Mincho" w:hAnsiTheme="minorHAnsi" w:cstheme="minorHAnsi"/>
          <w:color w:val="000000" w:themeColor="text1"/>
          <w:sz w:val="22"/>
          <w:szCs w:val="22"/>
        </w:rPr>
        <w:t xml:space="preserve">ssociation </w:t>
      </w:r>
      <w:r w:rsidR="00477194">
        <w:rPr>
          <w:rFonts w:asciiTheme="minorHAnsi" w:eastAsia="MS Mincho" w:hAnsiTheme="minorHAnsi" w:cstheme="minorHAnsi"/>
          <w:color w:val="000000" w:themeColor="text1"/>
          <w:sz w:val="22"/>
          <w:szCs w:val="22"/>
        </w:rPr>
        <w:t xml:space="preserve">for </w:t>
      </w:r>
      <w:r w:rsidRPr="00006701">
        <w:rPr>
          <w:rFonts w:asciiTheme="minorHAnsi" w:eastAsia="MS Mincho" w:hAnsiTheme="minorHAnsi" w:cstheme="minorHAnsi"/>
          <w:color w:val="000000" w:themeColor="text1"/>
          <w:sz w:val="22"/>
          <w:szCs w:val="22"/>
        </w:rPr>
        <w:t>C</w:t>
      </w:r>
      <w:r w:rsidR="00477194">
        <w:rPr>
          <w:rFonts w:asciiTheme="minorHAnsi" w:eastAsia="MS Mincho" w:hAnsiTheme="minorHAnsi" w:cstheme="minorHAnsi"/>
          <w:color w:val="000000" w:themeColor="text1"/>
          <w:sz w:val="22"/>
          <w:szCs w:val="22"/>
        </w:rPr>
        <w:t xml:space="preserve">ricket </w:t>
      </w:r>
      <w:r w:rsidRPr="00006701">
        <w:rPr>
          <w:rFonts w:asciiTheme="minorHAnsi" w:eastAsia="MS Mincho" w:hAnsiTheme="minorHAnsi" w:cstheme="minorHAnsi"/>
          <w:color w:val="000000" w:themeColor="text1"/>
          <w:sz w:val="22"/>
          <w:szCs w:val="22"/>
        </w:rPr>
        <w:t>O</w:t>
      </w:r>
      <w:r w:rsidR="00477194">
        <w:rPr>
          <w:rFonts w:asciiTheme="minorHAnsi" w:eastAsia="MS Mincho" w:hAnsiTheme="minorHAnsi" w:cstheme="minorHAnsi"/>
          <w:color w:val="000000" w:themeColor="text1"/>
          <w:sz w:val="22"/>
          <w:szCs w:val="22"/>
        </w:rPr>
        <w:t>fficials</w:t>
      </w:r>
      <w:r w:rsidRPr="00006701">
        <w:rPr>
          <w:rFonts w:asciiTheme="minorHAnsi" w:eastAsia="MS Mincho" w:hAnsiTheme="minorHAnsi" w:cstheme="minorHAnsi"/>
          <w:color w:val="000000" w:themeColor="text1"/>
          <w:sz w:val="22"/>
          <w:szCs w:val="22"/>
        </w:rPr>
        <w:t xml:space="preserve">) on the system. If you have had an application initiated from outside your club/organisation and wish to change your association details, please contact </w:t>
      </w:r>
      <w:r w:rsidR="00477194">
        <w:rPr>
          <w:rFonts w:asciiTheme="minorHAnsi" w:eastAsia="MS Mincho" w:hAnsiTheme="minorHAnsi" w:cstheme="minorHAnsi"/>
          <w:color w:val="000000" w:themeColor="text1"/>
          <w:sz w:val="22"/>
          <w:szCs w:val="22"/>
        </w:rPr>
        <w:t xml:space="preserve">Theresa. </w:t>
      </w:r>
    </w:p>
    <w:p w14:paraId="42A92F31" w14:textId="77777777" w:rsidR="0012380D" w:rsidRPr="00006701" w:rsidRDefault="0012380D" w:rsidP="0012380D">
      <w:pPr>
        <w:rPr>
          <w:rFonts w:asciiTheme="minorHAnsi" w:eastAsia="MS Mincho" w:hAnsiTheme="minorHAnsi" w:cstheme="minorHAnsi"/>
          <w:iCs/>
          <w:color w:val="000000" w:themeColor="text1"/>
          <w:sz w:val="22"/>
          <w:szCs w:val="22"/>
          <w:lang w:val="en-US"/>
        </w:rPr>
      </w:pPr>
    </w:p>
    <w:p w14:paraId="6F843F18" w14:textId="77777777" w:rsidR="0012380D" w:rsidRPr="00006701" w:rsidRDefault="0012380D" w:rsidP="0012380D">
      <w:pPr>
        <w:rPr>
          <w:rFonts w:asciiTheme="minorHAnsi" w:eastAsia="MS Mincho" w:hAnsiTheme="minorHAnsi" w:cstheme="minorHAnsi"/>
          <w:b/>
          <w:color w:val="000000" w:themeColor="text1"/>
          <w:sz w:val="22"/>
          <w:szCs w:val="22"/>
          <w:lang w:val="en-US"/>
        </w:rPr>
      </w:pPr>
      <w:r w:rsidRPr="00006701">
        <w:rPr>
          <w:rFonts w:asciiTheme="minorHAnsi" w:eastAsia="MS Mincho" w:hAnsiTheme="minorHAnsi" w:cstheme="minorHAnsi"/>
          <w:b/>
          <w:color w:val="000000" w:themeColor="text1"/>
          <w:sz w:val="22"/>
          <w:szCs w:val="22"/>
          <w:lang w:val="en-US"/>
        </w:rPr>
        <w:t xml:space="preserve">DBS Checks from Other </w:t>
      </w:r>
      <w:proofErr w:type="spellStart"/>
      <w:r w:rsidRPr="00006701">
        <w:rPr>
          <w:rFonts w:asciiTheme="minorHAnsi" w:eastAsia="MS Mincho" w:hAnsiTheme="minorHAnsi" w:cstheme="minorHAnsi"/>
          <w:b/>
          <w:color w:val="000000" w:themeColor="text1"/>
          <w:sz w:val="22"/>
          <w:szCs w:val="22"/>
          <w:lang w:val="en-US"/>
        </w:rPr>
        <w:t>Organisations</w:t>
      </w:r>
      <w:proofErr w:type="spellEnd"/>
    </w:p>
    <w:p w14:paraId="3F7562D2" w14:textId="77777777" w:rsidR="0012380D" w:rsidRPr="00006701" w:rsidRDefault="0012380D" w:rsidP="0012380D">
      <w:pPr>
        <w:rPr>
          <w:rFonts w:asciiTheme="minorHAnsi" w:eastAsia="MS Mincho" w:hAnsiTheme="minorHAnsi" w:cstheme="minorHAnsi"/>
          <w:color w:val="000000" w:themeColor="text1"/>
          <w:sz w:val="22"/>
          <w:szCs w:val="22"/>
          <w:lang w:val="en-US"/>
        </w:rPr>
      </w:pPr>
      <w:r w:rsidRPr="00006701">
        <w:rPr>
          <w:rFonts w:asciiTheme="minorHAnsi" w:eastAsia="MS Mincho" w:hAnsiTheme="minorHAnsi" w:cstheme="minorHAnsi"/>
          <w:color w:val="000000" w:themeColor="text1"/>
          <w:sz w:val="22"/>
          <w:szCs w:val="22"/>
          <w:lang w:val="en-US"/>
        </w:rPr>
        <w:lastRenderedPageBreak/>
        <w:t xml:space="preserve">The ECB can accept DBS checks from other </w:t>
      </w:r>
      <w:proofErr w:type="spellStart"/>
      <w:r w:rsidRPr="00006701">
        <w:rPr>
          <w:rFonts w:asciiTheme="minorHAnsi" w:eastAsia="MS Mincho" w:hAnsiTheme="minorHAnsi" w:cstheme="minorHAnsi"/>
          <w:color w:val="000000" w:themeColor="text1"/>
          <w:sz w:val="22"/>
          <w:szCs w:val="22"/>
          <w:lang w:val="en-US"/>
        </w:rPr>
        <w:t>organisations</w:t>
      </w:r>
      <w:proofErr w:type="spellEnd"/>
      <w:r w:rsidRPr="00006701">
        <w:rPr>
          <w:rFonts w:asciiTheme="minorHAnsi" w:eastAsia="MS Mincho" w:hAnsiTheme="minorHAnsi" w:cstheme="minorHAnsi"/>
          <w:color w:val="000000" w:themeColor="text1"/>
          <w:sz w:val="22"/>
          <w:szCs w:val="22"/>
          <w:lang w:val="en-US"/>
        </w:rPr>
        <w:t>, providing the individual is registered with the DBS Online Update Service and the check is the correct type of DBS check. (Individuals can only register for the online service within 19 days of receipt of their DBS Certificate.)</w:t>
      </w:r>
    </w:p>
    <w:p w14:paraId="155CE9BC" w14:textId="77777777" w:rsidR="0012380D" w:rsidRPr="00006701" w:rsidRDefault="0012380D" w:rsidP="0012380D">
      <w:pPr>
        <w:rPr>
          <w:rFonts w:asciiTheme="minorHAnsi" w:eastAsia="MS Mincho" w:hAnsiTheme="minorHAnsi" w:cstheme="minorHAnsi"/>
          <w:color w:val="000000" w:themeColor="text1"/>
          <w:sz w:val="22"/>
          <w:szCs w:val="22"/>
          <w:lang w:val="en-US"/>
        </w:rPr>
      </w:pPr>
    </w:p>
    <w:p w14:paraId="287F83CD" w14:textId="77777777" w:rsidR="0012380D" w:rsidRPr="00006701" w:rsidRDefault="0012380D" w:rsidP="0012380D">
      <w:pPr>
        <w:rPr>
          <w:rFonts w:asciiTheme="minorHAnsi" w:eastAsia="MS Mincho" w:hAnsiTheme="minorHAnsi" w:cstheme="minorHAnsi"/>
          <w:color w:val="000000" w:themeColor="text1"/>
          <w:sz w:val="22"/>
          <w:szCs w:val="22"/>
          <w:lang w:val="en-US"/>
        </w:rPr>
      </w:pPr>
      <w:r w:rsidRPr="00006701">
        <w:rPr>
          <w:rFonts w:asciiTheme="minorHAnsi" w:eastAsia="MS Mincho" w:hAnsiTheme="minorHAnsi" w:cstheme="minorHAnsi"/>
          <w:color w:val="000000" w:themeColor="text1"/>
          <w:sz w:val="22"/>
          <w:szCs w:val="22"/>
          <w:lang w:val="en-US"/>
        </w:rPr>
        <w:t xml:space="preserve">If an individual states they have a DBS from another </w:t>
      </w:r>
      <w:proofErr w:type="spellStart"/>
      <w:r w:rsidRPr="00006701">
        <w:rPr>
          <w:rFonts w:asciiTheme="minorHAnsi" w:eastAsia="MS Mincho" w:hAnsiTheme="minorHAnsi" w:cstheme="minorHAnsi"/>
          <w:color w:val="000000" w:themeColor="text1"/>
          <w:sz w:val="22"/>
          <w:szCs w:val="22"/>
          <w:lang w:val="en-US"/>
        </w:rPr>
        <w:t>organisation</w:t>
      </w:r>
      <w:proofErr w:type="spellEnd"/>
      <w:r w:rsidRPr="00006701">
        <w:rPr>
          <w:rFonts w:asciiTheme="minorHAnsi" w:eastAsia="MS Mincho" w:hAnsiTheme="minorHAnsi" w:cstheme="minorHAnsi"/>
          <w:color w:val="000000" w:themeColor="text1"/>
          <w:sz w:val="22"/>
          <w:szCs w:val="22"/>
          <w:lang w:val="en-US"/>
        </w:rPr>
        <w:t xml:space="preserve">, that they wish to use, the following question will be asked: </w:t>
      </w:r>
    </w:p>
    <w:p w14:paraId="3EF01348" w14:textId="77777777" w:rsidR="0012380D" w:rsidRPr="00006701" w:rsidRDefault="0012380D" w:rsidP="0012380D">
      <w:pPr>
        <w:rPr>
          <w:rFonts w:asciiTheme="minorHAnsi" w:eastAsia="MS Mincho" w:hAnsiTheme="minorHAnsi" w:cstheme="minorHAnsi"/>
          <w:color w:val="000000" w:themeColor="text1"/>
          <w:sz w:val="22"/>
          <w:szCs w:val="22"/>
          <w:lang w:val="en-US"/>
        </w:rPr>
      </w:pPr>
    </w:p>
    <w:p w14:paraId="1B2099C2" w14:textId="77777777" w:rsidR="0012380D" w:rsidRPr="00006701" w:rsidRDefault="0012380D" w:rsidP="0012380D">
      <w:pPr>
        <w:rPr>
          <w:rFonts w:asciiTheme="minorHAnsi" w:eastAsia="MS Mincho" w:hAnsiTheme="minorHAnsi" w:cstheme="minorHAnsi"/>
          <w:color w:val="000000" w:themeColor="text1"/>
          <w:sz w:val="22"/>
          <w:szCs w:val="22"/>
          <w:lang w:val="en-US"/>
        </w:rPr>
      </w:pPr>
      <w:r w:rsidRPr="00006701">
        <w:rPr>
          <w:rFonts w:asciiTheme="minorHAnsi" w:eastAsia="MS Mincho" w:hAnsiTheme="minorHAnsi" w:cstheme="minorHAnsi"/>
          <w:color w:val="000000" w:themeColor="text1"/>
          <w:sz w:val="22"/>
          <w:szCs w:val="22"/>
          <w:lang w:val="en-US"/>
        </w:rPr>
        <w:t xml:space="preserve">1) Have you registered with the DBS online update service? </w:t>
      </w:r>
    </w:p>
    <w:p w14:paraId="6D03E735" w14:textId="0F6495B1" w:rsidR="0012380D" w:rsidRPr="00006701" w:rsidRDefault="0012380D" w:rsidP="0012380D">
      <w:pPr>
        <w:rPr>
          <w:rFonts w:asciiTheme="minorHAnsi" w:eastAsia="MS Mincho" w:hAnsiTheme="minorHAnsi" w:cstheme="minorHAnsi"/>
          <w:color w:val="000000" w:themeColor="text1"/>
          <w:sz w:val="22"/>
          <w:szCs w:val="22"/>
          <w:lang w:val="en-US"/>
        </w:rPr>
      </w:pPr>
      <w:r w:rsidRPr="00006701">
        <w:rPr>
          <w:rFonts w:asciiTheme="minorHAnsi" w:eastAsia="MS Mincho" w:hAnsiTheme="minorHAnsi" w:cstheme="minorHAnsi"/>
          <w:color w:val="000000" w:themeColor="text1"/>
          <w:sz w:val="22"/>
          <w:szCs w:val="22"/>
          <w:lang w:val="en-US"/>
        </w:rPr>
        <w:t xml:space="preserve">If the answer is </w:t>
      </w:r>
      <w:r w:rsidR="00477194" w:rsidRPr="00006701">
        <w:rPr>
          <w:rFonts w:asciiTheme="minorHAnsi" w:eastAsia="MS Mincho" w:hAnsiTheme="minorHAnsi" w:cstheme="minorHAnsi"/>
          <w:color w:val="000000" w:themeColor="text1"/>
          <w:sz w:val="22"/>
          <w:szCs w:val="22"/>
          <w:lang w:val="en-US"/>
        </w:rPr>
        <w:t>no,</w:t>
      </w:r>
      <w:r w:rsidRPr="00006701">
        <w:rPr>
          <w:rFonts w:asciiTheme="minorHAnsi" w:eastAsia="MS Mincho" w:hAnsiTheme="minorHAnsi" w:cstheme="minorHAnsi"/>
          <w:color w:val="000000" w:themeColor="text1"/>
          <w:sz w:val="22"/>
          <w:szCs w:val="22"/>
          <w:lang w:val="en-US"/>
        </w:rPr>
        <w:t xml:space="preserve"> we cannot accept their DBS from another </w:t>
      </w:r>
      <w:proofErr w:type="spellStart"/>
      <w:r w:rsidR="00477194" w:rsidRPr="00006701">
        <w:rPr>
          <w:rFonts w:asciiTheme="minorHAnsi" w:eastAsia="MS Mincho" w:hAnsiTheme="minorHAnsi" w:cstheme="minorHAnsi"/>
          <w:color w:val="000000" w:themeColor="text1"/>
          <w:sz w:val="22"/>
          <w:szCs w:val="22"/>
          <w:lang w:val="en-US"/>
        </w:rPr>
        <w:t>organisation</w:t>
      </w:r>
      <w:proofErr w:type="spellEnd"/>
      <w:r w:rsidR="00477194" w:rsidRPr="00006701">
        <w:rPr>
          <w:rFonts w:asciiTheme="minorHAnsi" w:eastAsia="MS Mincho" w:hAnsiTheme="minorHAnsi" w:cstheme="minorHAnsi"/>
          <w:color w:val="000000" w:themeColor="text1"/>
          <w:sz w:val="22"/>
          <w:szCs w:val="22"/>
          <w:lang w:val="en-US"/>
        </w:rPr>
        <w:t>,</w:t>
      </w:r>
      <w:r w:rsidRPr="00006701">
        <w:rPr>
          <w:rFonts w:asciiTheme="minorHAnsi" w:eastAsia="MS Mincho" w:hAnsiTheme="minorHAnsi" w:cstheme="minorHAnsi"/>
          <w:color w:val="000000" w:themeColor="text1"/>
          <w:sz w:val="22"/>
          <w:szCs w:val="22"/>
          <w:lang w:val="en-US"/>
        </w:rPr>
        <w:t xml:space="preserve"> and they must complete an ECB DBS application. </w:t>
      </w:r>
    </w:p>
    <w:p w14:paraId="1F6DD0B3" w14:textId="52EC1FCB" w:rsidR="0012380D" w:rsidRPr="00006701" w:rsidRDefault="0012380D" w:rsidP="0012380D">
      <w:pPr>
        <w:rPr>
          <w:rFonts w:asciiTheme="minorHAnsi" w:eastAsia="MS Mincho" w:hAnsiTheme="minorHAnsi" w:cstheme="minorHAnsi"/>
          <w:color w:val="000000" w:themeColor="text1"/>
          <w:sz w:val="22"/>
          <w:szCs w:val="22"/>
          <w:lang w:val="en-US"/>
        </w:rPr>
      </w:pPr>
    </w:p>
    <w:p w14:paraId="52939EB9" w14:textId="77777777" w:rsidR="00C64B6B" w:rsidRDefault="00C64B6B" w:rsidP="00477194">
      <w:pPr>
        <w:rPr>
          <w:rFonts w:asciiTheme="minorHAnsi" w:eastAsia="MS Mincho" w:hAnsiTheme="minorHAnsi" w:cstheme="minorHAnsi"/>
          <w:b/>
          <w:bCs/>
          <w:color w:val="000000" w:themeColor="text1"/>
          <w:sz w:val="22"/>
          <w:szCs w:val="22"/>
          <w:lang w:val="en-US"/>
        </w:rPr>
      </w:pPr>
    </w:p>
    <w:p w14:paraId="5F977DB2" w14:textId="2D91EF3C" w:rsidR="0012380D" w:rsidRPr="00477194" w:rsidRDefault="0012380D" w:rsidP="00477194">
      <w:pPr>
        <w:rPr>
          <w:rFonts w:asciiTheme="minorHAnsi" w:eastAsia="MS Mincho" w:hAnsiTheme="minorHAnsi" w:cstheme="minorHAnsi"/>
          <w:b/>
          <w:bCs/>
          <w:color w:val="000000" w:themeColor="text1"/>
          <w:sz w:val="22"/>
          <w:szCs w:val="22"/>
          <w:lang w:val="en-US"/>
        </w:rPr>
      </w:pPr>
      <w:r w:rsidRPr="00006701">
        <w:rPr>
          <w:rFonts w:asciiTheme="minorHAnsi" w:eastAsia="MS Mincho" w:hAnsiTheme="minorHAnsi" w:cstheme="minorHAnsi"/>
          <w:b/>
          <w:bCs/>
          <w:color w:val="000000" w:themeColor="text1"/>
          <w:sz w:val="22"/>
          <w:szCs w:val="22"/>
          <w:lang w:val="en-US"/>
        </w:rPr>
        <w:t>GOVERNANCE</w:t>
      </w:r>
    </w:p>
    <w:p w14:paraId="7AA19138" w14:textId="4B699BFC" w:rsidR="0012380D" w:rsidRPr="00006701" w:rsidRDefault="0012380D" w:rsidP="0012380D">
      <w:pPr>
        <w:jc w:val="both"/>
        <w:rPr>
          <w:rFonts w:asciiTheme="minorHAnsi" w:hAnsiTheme="minorHAnsi" w:cstheme="minorHAnsi"/>
          <w:color w:val="000000"/>
          <w:sz w:val="22"/>
          <w:szCs w:val="22"/>
        </w:rPr>
      </w:pPr>
      <w:r w:rsidRPr="00006701">
        <w:rPr>
          <w:rFonts w:asciiTheme="minorHAnsi" w:hAnsiTheme="minorHAnsi" w:cstheme="minorHAnsi"/>
          <w:color w:val="000000"/>
          <w:sz w:val="22"/>
          <w:szCs w:val="22"/>
        </w:rPr>
        <w:t xml:space="preserve">“To be committed to and adopt the ECB Safe Hands Cricket policy for Safeguarding Children for all </w:t>
      </w:r>
      <w:r w:rsidR="00C64B6B">
        <w:rPr>
          <w:rFonts w:asciiTheme="minorHAnsi" w:hAnsiTheme="minorHAnsi" w:cstheme="minorHAnsi"/>
          <w:color w:val="000000"/>
          <w:sz w:val="22"/>
          <w:szCs w:val="22"/>
        </w:rPr>
        <w:t>Foundation</w:t>
      </w:r>
      <w:r w:rsidRPr="00006701">
        <w:rPr>
          <w:rFonts w:asciiTheme="minorHAnsi" w:hAnsiTheme="minorHAnsi" w:cstheme="minorHAnsi"/>
          <w:color w:val="000000"/>
          <w:sz w:val="22"/>
          <w:szCs w:val="22"/>
        </w:rPr>
        <w:t xml:space="preserve"> activities</w:t>
      </w:r>
      <w:r w:rsidR="00477194">
        <w:rPr>
          <w:rFonts w:asciiTheme="minorHAnsi" w:hAnsiTheme="minorHAnsi" w:cstheme="minorHAnsi"/>
          <w:color w:val="000000"/>
          <w:sz w:val="22"/>
          <w:szCs w:val="22"/>
        </w:rPr>
        <w:t xml:space="preserve">. </w:t>
      </w:r>
    </w:p>
    <w:p w14:paraId="4EBE1ACF" w14:textId="6E174C04" w:rsidR="0012380D" w:rsidRPr="00006701" w:rsidRDefault="0012380D" w:rsidP="0012380D">
      <w:pPr>
        <w:jc w:val="both"/>
        <w:rPr>
          <w:rFonts w:asciiTheme="minorHAnsi" w:hAnsiTheme="minorHAnsi" w:cstheme="minorHAnsi"/>
          <w:color w:val="000000"/>
          <w:sz w:val="22"/>
          <w:szCs w:val="22"/>
        </w:rPr>
      </w:pPr>
    </w:p>
    <w:p w14:paraId="112E765B" w14:textId="6D1D8EA5" w:rsidR="0012380D" w:rsidRPr="00006701" w:rsidRDefault="0012380D" w:rsidP="0012380D">
      <w:pPr>
        <w:jc w:val="both"/>
        <w:rPr>
          <w:rFonts w:asciiTheme="minorHAnsi" w:hAnsiTheme="minorHAnsi" w:cstheme="minorHAnsi"/>
          <w:b/>
          <w:color w:val="000000"/>
          <w:sz w:val="22"/>
          <w:szCs w:val="22"/>
        </w:rPr>
      </w:pPr>
    </w:p>
    <w:p w14:paraId="52995640" w14:textId="5C3552F7" w:rsidR="00C01958" w:rsidRPr="00006701" w:rsidRDefault="00477194" w:rsidP="00C01958">
      <w:pPr>
        <w:tabs>
          <w:tab w:val="left" w:pos="6564"/>
        </w:tabs>
        <w:rPr>
          <w:rFonts w:asciiTheme="minorHAnsi" w:hAnsiTheme="minorHAnsi" w:cstheme="minorHAnsi"/>
          <w:sz w:val="22"/>
          <w:szCs w:val="22"/>
        </w:rPr>
      </w:pPr>
      <w:r>
        <w:rPr>
          <w:rFonts w:asciiTheme="minorHAnsi" w:hAnsiTheme="minorHAnsi" w:cstheme="minorHAnsi"/>
          <w:sz w:val="22"/>
          <w:szCs w:val="22"/>
        </w:rPr>
        <w:t xml:space="preserve">The </w:t>
      </w:r>
      <w:r w:rsidR="00C01958" w:rsidRPr="00006701">
        <w:rPr>
          <w:rFonts w:asciiTheme="minorHAnsi" w:hAnsiTheme="minorHAnsi" w:cstheme="minorHAnsi"/>
          <w:sz w:val="22"/>
          <w:szCs w:val="22"/>
        </w:rPr>
        <w:t xml:space="preserve">ECB has produced a “Safe Hands” Safeguarding Kit Bag which is designed to assist, clubs, teams, </w:t>
      </w:r>
      <w:r w:rsidRPr="00006701">
        <w:rPr>
          <w:rFonts w:asciiTheme="minorHAnsi" w:hAnsiTheme="minorHAnsi" w:cstheme="minorHAnsi"/>
          <w:sz w:val="22"/>
          <w:szCs w:val="22"/>
        </w:rPr>
        <w:t>coaches,</w:t>
      </w:r>
      <w:r w:rsidR="00C01958" w:rsidRPr="00006701">
        <w:rPr>
          <w:rFonts w:asciiTheme="minorHAnsi" w:hAnsiTheme="minorHAnsi" w:cstheme="minorHAnsi"/>
          <w:sz w:val="22"/>
          <w:szCs w:val="22"/>
        </w:rPr>
        <w:t xml:space="preserve"> and age group managers to fulfil their duty of care to all junior members and other children who visit or use club facilities. The Kit Bag contains all the policies and procedures that should be implemented. </w:t>
      </w:r>
    </w:p>
    <w:p w14:paraId="5F8EA99E" w14:textId="333A393B" w:rsidR="00C01958" w:rsidRPr="00006701" w:rsidRDefault="00C01958" w:rsidP="00C01958">
      <w:pPr>
        <w:tabs>
          <w:tab w:val="left" w:pos="6564"/>
        </w:tabs>
        <w:rPr>
          <w:rFonts w:asciiTheme="minorHAnsi" w:hAnsiTheme="minorHAnsi" w:cstheme="minorHAnsi"/>
          <w:sz w:val="22"/>
          <w:szCs w:val="22"/>
        </w:rPr>
      </w:pPr>
      <w:r w:rsidRPr="00006701">
        <w:rPr>
          <w:rFonts w:asciiTheme="minorHAnsi" w:hAnsiTheme="minorHAnsi" w:cstheme="minorHAnsi"/>
          <w:sz w:val="22"/>
          <w:szCs w:val="22"/>
        </w:rPr>
        <w:t xml:space="preserve">These are contained in the Safe Hands Folder and listed </w:t>
      </w:r>
      <w:r w:rsidR="00477194" w:rsidRPr="00006701">
        <w:rPr>
          <w:rFonts w:asciiTheme="minorHAnsi" w:hAnsiTheme="minorHAnsi" w:cstheme="minorHAnsi"/>
          <w:sz w:val="22"/>
          <w:szCs w:val="22"/>
        </w:rPr>
        <w:t>below.</w:t>
      </w:r>
    </w:p>
    <w:p w14:paraId="7F0E0077"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on producing a safeguarding policy</w:t>
      </w:r>
    </w:p>
    <w:p w14:paraId="5734CEEA"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for Codes of Conduct for members and guests</w:t>
      </w:r>
    </w:p>
    <w:p w14:paraId="1FF2C040"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Producing a code of conduct for children</w:t>
      </w:r>
    </w:p>
    <w:p w14:paraId="3EC6178A"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whistle blowing policy</w:t>
      </w:r>
    </w:p>
    <w:p w14:paraId="5081DD20"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Useful safeguarding contacts list</w:t>
      </w:r>
    </w:p>
    <w:p w14:paraId="210D0638" w14:textId="5A4FEFCC" w:rsidR="00C01958" w:rsidRPr="00006701" w:rsidRDefault="00C01958" w:rsidP="00C01958">
      <w:pPr>
        <w:pStyle w:val="ListParagraph"/>
        <w:numPr>
          <w:ilvl w:val="0"/>
          <w:numId w:val="4"/>
        </w:numPr>
        <w:tabs>
          <w:tab w:val="left" w:pos="6564"/>
        </w:tabs>
        <w:rPr>
          <w:rFonts w:cstheme="minorHAnsi"/>
        </w:rPr>
      </w:pPr>
      <w:r w:rsidRPr="00006701">
        <w:rPr>
          <w:rFonts w:cstheme="minorHAnsi"/>
        </w:rPr>
        <w:t xml:space="preserve">Player profile system – enables adults to exercise their duty of care in </w:t>
      </w:r>
      <w:r w:rsidR="00477194" w:rsidRPr="00006701">
        <w:rPr>
          <w:rFonts w:cstheme="minorHAnsi"/>
        </w:rPr>
        <w:t>an emergency</w:t>
      </w:r>
      <w:r w:rsidRPr="00006701">
        <w:rPr>
          <w:rFonts w:cstheme="minorHAnsi"/>
        </w:rPr>
        <w:t>, including a player profile template.</w:t>
      </w:r>
    </w:p>
    <w:p w14:paraId="0BB453E9"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guidance on welcoming and safeguarding children with a disability</w:t>
      </w:r>
    </w:p>
    <w:p w14:paraId="2003C2A6"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Sample Anti Bullying Policy and procedures for dealing with bullying</w:t>
      </w:r>
    </w:p>
    <w:p w14:paraId="4B4F2C33"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Policy for changing rooms and showering</w:t>
      </w:r>
    </w:p>
    <w:p w14:paraId="375F8ED3" w14:textId="6D66242A" w:rsidR="00C01958" w:rsidRPr="00006701" w:rsidRDefault="00C01958" w:rsidP="00C01958">
      <w:pPr>
        <w:pStyle w:val="ListParagraph"/>
        <w:numPr>
          <w:ilvl w:val="0"/>
          <w:numId w:val="4"/>
        </w:numPr>
        <w:tabs>
          <w:tab w:val="left" w:pos="6564"/>
        </w:tabs>
        <w:rPr>
          <w:rFonts w:cstheme="minorHAnsi"/>
        </w:rPr>
      </w:pPr>
      <w:r w:rsidRPr="00006701">
        <w:rPr>
          <w:rFonts w:cstheme="minorHAnsi"/>
        </w:rPr>
        <w:t xml:space="preserve">Photography, </w:t>
      </w:r>
      <w:r w:rsidR="00477194" w:rsidRPr="00006701">
        <w:rPr>
          <w:rFonts w:cstheme="minorHAnsi"/>
        </w:rPr>
        <w:t>video,</w:t>
      </w:r>
      <w:r w:rsidRPr="00006701">
        <w:rPr>
          <w:rFonts w:cstheme="minorHAnsi"/>
        </w:rPr>
        <w:t xml:space="preserve"> and the use of images</w:t>
      </w:r>
    </w:p>
    <w:p w14:paraId="67F6F683"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Transport to and from matches</w:t>
      </w:r>
    </w:p>
    <w:p w14:paraId="085BF2D5"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Managing children away from the club</w:t>
      </w:r>
    </w:p>
    <w:p w14:paraId="4A7F96CA"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Missing children</w:t>
      </w:r>
    </w:p>
    <w:p w14:paraId="1BC8B32E"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Working with external partners (cricket activities in schools/for local authorities on a voluntary or paid basis</w:t>
      </w:r>
    </w:p>
    <w:p w14:paraId="7D8E9F7C"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on creating a welcoming environment, sample welcome letter to parents</w:t>
      </w:r>
    </w:p>
    <w:p w14:paraId="63894597"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on use of social media</w:t>
      </w:r>
    </w:p>
    <w:p w14:paraId="243FA147"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on appointing/training a Club Welfare Officer</w:t>
      </w:r>
    </w:p>
    <w:p w14:paraId="381AD817"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on roles requiring ECB vetting check</w:t>
      </w:r>
    </w:p>
    <w:p w14:paraId="78E0C624"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Guidance on recruitment and supporting volunteers</w:t>
      </w:r>
    </w:p>
    <w:p w14:paraId="621E4079"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guidance for staff/coaches and volunteers working with children</w:t>
      </w:r>
    </w:p>
    <w:p w14:paraId="3D9C434A" w14:textId="403155A5" w:rsidR="00C01958" w:rsidRPr="00006701" w:rsidRDefault="00C01958" w:rsidP="00C01958">
      <w:pPr>
        <w:pStyle w:val="ListParagraph"/>
        <w:numPr>
          <w:ilvl w:val="0"/>
          <w:numId w:val="4"/>
        </w:numPr>
        <w:tabs>
          <w:tab w:val="left" w:pos="6564"/>
        </w:tabs>
        <w:rPr>
          <w:rFonts w:cstheme="minorHAnsi"/>
        </w:rPr>
      </w:pPr>
      <w:r w:rsidRPr="00006701">
        <w:rPr>
          <w:rFonts w:cstheme="minorHAnsi"/>
        </w:rPr>
        <w:lastRenderedPageBreak/>
        <w:t xml:space="preserve">ECB guidance on responding to, </w:t>
      </w:r>
      <w:r w:rsidR="00EF2E62" w:rsidRPr="00006701">
        <w:rPr>
          <w:rFonts w:cstheme="minorHAnsi"/>
        </w:rPr>
        <w:t>recording,</w:t>
      </w:r>
      <w:r w:rsidRPr="00006701">
        <w:rPr>
          <w:rFonts w:cstheme="minorHAnsi"/>
        </w:rPr>
        <w:t xml:space="preserve"> and reporting concerns</w:t>
      </w:r>
    </w:p>
    <w:p w14:paraId="2ECE45DA"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guidance on recording information</w:t>
      </w:r>
    </w:p>
    <w:p w14:paraId="3A5A791D"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guidance on supervising children at cricket sessions</w:t>
      </w:r>
    </w:p>
    <w:p w14:paraId="3BE51ADD"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guidance on wearing cricket helmets</w:t>
      </w:r>
    </w:p>
    <w:p w14:paraId="5F445525"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fielding regulations</w:t>
      </w:r>
    </w:p>
    <w:p w14:paraId="5B834382"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fast bowling directives</w:t>
      </w:r>
    </w:p>
    <w:p w14:paraId="55C1AE9D"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guidelines for junior players in open age cricket</w:t>
      </w:r>
    </w:p>
    <w:p w14:paraId="02549574" w14:textId="77777777" w:rsidR="00C01958" w:rsidRPr="00006701" w:rsidRDefault="00C01958" w:rsidP="00C01958">
      <w:pPr>
        <w:pStyle w:val="ListParagraph"/>
        <w:numPr>
          <w:ilvl w:val="0"/>
          <w:numId w:val="4"/>
        </w:numPr>
        <w:tabs>
          <w:tab w:val="left" w:pos="6564"/>
        </w:tabs>
        <w:rPr>
          <w:rFonts w:cstheme="minorHAnsi"/>
        </w:rPr>
      </w:pPr>
      <w:r w:rsidRPr="00006701">
        <w:rPr>
          <w:rFonts w:cstheme="minorHAnsi"/>
        </w:rPr>
        <w:t>ECB guidelines on girls playing in boys open age group cricket</w:t>
      </w:r>
    </w:p>
    <w:p w14:paraId="6FA549B3" w14:textId="77777777" w:rsidR="00C64B6B" w:rsidRDefault="00C01958" w:rsidP="00C64B6B">
      <w:pPr>
        <w:tabs>
          <w:tab w:val="left" w:pos="6564"/>
        </w:tabs>
        <w:rPr>
          <w:rFonts w:asciiTheme="minorHAnsi" w:hAnsiTheme="minorHAnsi" w:cstheme="minorHAnsi"/>
          <w:sz w:val="22"/>
          <w:szCs w:val="22"/>
        </w:rPr>
      </w:pPr>
      <w:r w:rsidRPr="00006701">
        <w:rPr>
          <w:rFonts w:asciiTheme="minorHAnsi" w:hAnsiTheme="minorHAnsi" w:cstheme="minorHAnsi"/>
          <w:sz w:val="22"/>
          <w:szCs w:val="22"/>
        </w:rPr>
        <w:t xml:space="preserve">This information is readily available </w:t>
      </w:r>
      <w:r w:rsidR="00EF2E62">
        <w:rPr>
          <w:rFonts w:asciiTheme="minorHAnsi" w:hAnsiTheme="minorHAnsi" w:cstheme="minorHAnsi"/>
          <w:sz w:val="22"/>
          <w:szCs w:val="22"/>
        </w:rPr>
        <w:t>and</w:t>
      </w:r>
      <w:r w:rsidRPr="00006701">
        <w:rPr>
          <w:rFonts w:asciiTheme="minorHAnsi" w:hAnsiTheme="minorHAnsi" w:cstheme="minorHAnsi"/>
          <w:sz w:val="22"/>
          <w:szCs w:val="22"/>
        </w:rPr>
        <w:t xml:space="preserve"> can be downloaded from ECB and </w:t>
      </w:r>
      <w:r w:rsidR="00477194">
        <w:rPr>
          <w:rFonts w:asciiTheme="minorHAnsi" w:hAnsiTheme="minorHAnsi" w:cstheme="minorHAnsi"/>
          <w:sz w:val="22"/>
          <w:szCs w:val="22"/>
        </w:rPr>
        <w:t>GCB</w:t>
      </w:r>
      <w:r w:rsidRPr="00006701">
        <w:rPr>
          <w:rFonts w:asciiTheme="minorHAnsi" w:hAnsiTheme="minorHAnsi" w:cstheme="minorHAnsi"/>
          <w:sz w:val="22"/>
          <w:szCs w:val="22"/>
        </w:rPr>
        <w:t xml:space="preserve"> websites. Should you require any further information please do not hesitate to contact the County </w:t>
      </w:r>
      <w:r w:rsidR="00477194">
        <w:rPr>
          <w:rFonts w:asciiTheme="minorHAnsi" w:hAnsiTheme="minorHAnsi" w:cstheme="minorHAnsi"/>
          <w:sz w:val="22"/>
          <w:szCs w:val="22"/>
        </w:rPr>
        <w:t>Safeguarding</w:t>
      </w:r>
      <w:r w:rsidRPr="00006701">
        <w:rPr>
          <w:rFonts w:asciiTheme="minorHAnsi" w:hAnsiTheme="minorHAnsi" w:cstheme="minorHAnsi"/>
          <w:sz w:val="22"/>
          <w:szCs w:val="22"/>
        </w:rPr>
        <w:t xml:space="preserve"> Officer, </w:t>
      </w:r>
      <w:r w:rsidR="00477194">
        <w:rPr>
          <w:rFonts w:asciiTheme="minorHAnsi" w:hAnsiTheme="minorHAnsi" w:cstheme="minorHAnsi"/>
          <w:sz w:val="22"/>
          <w:szCs w:val="22"/>
        </w:rPr>
        <w:t>Ellen Mutch.</w:t>
      </w:r>
    </w:p>
    <w:p w14:paraId="1253D41E" w14:textId="44CC60AB" w:rsidR="00F31422" w:rsidRPr="00F31422" w:rsidRDefault="00F31422" w:rsidP="00C64B6B">
      <w:pPr>
        <w:tabs>
          <w:tab w:val="left" w:pos="6564"/>
        </w:tabs>
        <w:rPr>
          <w:rFonts w:asciiTheme="minorHAnsi" w:hAnsiTheme="minorHAnsi" w:cstheme="minorHAnsi"/>
          <w:sz w:val="22"/>
          <w:szCs w:val="22"/>
        </w:rPr>
      </w:pPr>
      <w:r w:rsidRPr="00F31422">
        <w:rPr>
          <w:rFonts w:asciiTheme="minorHAnsi" w:hAnsiTheme="minorHAnsi" w:cstheme="minorHAnsi"/>
          <w:sz w:val="22"/>
          <w:szCs w:val="22"/>
          <w:u w:val="single"/>
        </w:rPr>
        <w:t>ECB Safeguarding and Reporting Process</w:t>
      </w:r>
    </w:p>
    <w:p w14:paraId="04ED0AD4" w14:textId="77777777" w:rsidR="00C64B6B" w:rsidRDefault="00C64B6B" w:rsidP="00F31422">
      <w:pPr>
        <w:rPr>
          <w:rFonts w:asciiTheme="minorHAnsi" w:hAnsiTheme="minorHAnsi" w:cstheme="minorHAnsi"/>
          <w:sz w:val="22"/>
          <w:szCs w:val="22"/>
        </w:rPr>
      </w:pPr>
    </w:p>
    <w:p w14:paraId="34FD3F11" w14:textId="3309401B" w:rsidR="00F31422" w:rsidRDefault="00F31422" w:rsidP="00F31422">
      <w:pPr>
        <w:rPr>
          <w:rFonts w:asciiTheme="minorHAnsi" w:hAnsiTheme="minorHAnsi" w:cstheme="minorHAnsi"/>
          <w:sz w:val="22"/>
          <w:szCs w:val="22"/>
        </w:rPr>
      </w:pPr>
      <w:r>
        <w:rPr>
          <w:rFonts w:asciiTheme="minorHAnsi" w:hAnsiTheme="minorHAnsi" w:cstheme="minorHAnsi"/>
          <w:sz w:val="22"/>
          <w:szCs w:val="22"/>
        </w:rPr>
        <w:t xml:space="preserve">The </w:t>
      </w:r>
      <w:r w:rsidRPr="00F31422">
        <w:rPr>
          <w:rFonts w:asciiTheme="minorHAnsi" w:hAnsiTheme="minorHAnsi" w:cstheme="minorHAnsi"/>
          <w:sz w:val="22"/>
          <w:szCs w:val="22"/>
        </w:rPr>
        <w:t xml:space="preserve">ECB and </w:t>
      </w:r>
      <w:r>
        <w:rPr>
          <w:rFonts w:asciiTheme="minorHAnsi" w:hAnsiTheme="minorHAnsi" w:cstheme="minorHAnsi"/>
          <w:sz w:val="22"/>
          <w:szCs w:val="22"/>
        </w:rPr>
        <w:t>the GCB</w:t>
      </w:r>
      <w:r w:rsidRPr="00F31422">
        <w:rPr>
          <w:rFonts w:asciiTheme="minorHAnsi" w:hAnsiTheme="minorHAnsi" w:cstheme="minorHAnsi"/>
          <w:sz w:val="22"/>
          <w:szCs w:val="22"/>
        </w:rPr>
        <w:t xml:space="preserve"> are committed to ensuring all children who take part in cricket have a safe positive and fun experience, whatever their level. Everyone involved in delivering cricket to children and young persons has a role to play in creating the best possible environment for them.</w:t>
      </w:r>
    </w:p>
    <w:p w14:paraId="357BFDFE" w14:textId="77777777" w:rsidR="00F31422" w:rsidRPr="00F31422" w:rsidRDefault="00F31422" w:rsidP="00F31422">
      <w:pPr>
        <w:rPr>
          <w:rFonts w:asciiTheme="minorHAnsi" w:hAnsiTheme="minorHAnsi" w:cstheme="minorHAnsi"/>
          <w:sz w:val="22"/>
          <w:szCs w:val="22"/>
        </w:rPr>
      </w:pPr>
    </w:p>
    <w:p w14:paraId="7269438B" w14:textId="6B6A0DBA" w:rsidR="00F31422" w:rsidRPr="00F31422" w:rsidRDefault="00F31422" w:rsidP="00F31422">
      <w:pPr>
        <w:rPr>
          <w:rFonts w:asciiTheme="minorHAnsi" w:hAnsiTheme="minorHAnsi" w:cstheme="minorHAnsi"/>
          <w:sz w:val="22"/>
          <w:szCs w:val="22"/>
        </w:rPr>
      </w:pPr>
      <w:r>
        <w:rPr>
          <w:rFonts w:asciiTheme="minorHAnsi" w:hAnsiTheme="minorHAnsi" w:cstheme="minorHAnsi"/>
          <w:sz w:val="22"/>
          <w:szCs w:val="22"/>
        </w:rPr>
        <w:t xml:space="preserve">The </w:t>
      </w:r>
      <w:r w:rsidRPr="00F31422">
        <w:rPr>
          <w:rFonts w:asciiTheme="minorHAnsi" w:hAnsiTheme="minorHAnsi" w:cstheme="minorHAnsi"/>
          <w:sz w:val="22"/>
          <w:szCs w:val="22"/>
        </w:rPr>
        <w:t xml:space="preserve">ECB has developed and will ensure there are correct and comprehensive procedures in place for responding to, recording, and reporting child safeguarding concerns. All the policies and procedures are contained in the ECB Safe Hands </w:t>
      </w:r>
      <w:r>
        <w:rPr>
          <w:rFonts w:asciiTheme="minorHAnsi" w:hAnsiTheme="minorHAnsi" w:cstheme="minorHAnsi"/>
          <w:sz w:val="22"/>
          <w:szCs w:val="22"/>
        </w:rPr>
        <w:t>policy</w:t>
      </w:r>
      <w:r w:rsidRPr="00F31422">
        <w:rPr>
          <w:rFonts w:asciiTheme="minorHAnsi" w:hAnsiTheme="minorHAnsi" w:cstheme="minorHAnsi"/>
          <w:sz w:val="22"/>
          <w:szCs w:val="22"/>
        </w:rPr>
        <w:t>.  It is not the responsibility of any individual working in cricket to determine if abuse has taken place, but it is their responsibility to act upon and report any concerns.</w:t>
      </w:r>
    </w:p>
    <w:p w14:paraId="5EBB7885" w14:textId="77777777" w:rsidR="00F31422" w:rsidRDefault="00F31422" w:rsidP="00F31422">
      <w:pPr>
        <w:rPr>
          <w:rFonts w:asciiTheme="minorHAnsi" w:hAnsiTheme="minorHAnsi" w:cstheme="minorHAnsi"/>
          <w:b/>
          <w:sz w:val="22"/>
          <w:szCs w:val="22"/>
        </w:rPr>
      </w:pPr>
    </w:p>
    <w:p w14:paraId="4B511991" w14:textId="5E9D971F" w:rsidR="00F31422" w:rsidRPr="00F31422" w:rsidRDefault="00F31422" w:rsidP="00F31422">
      <w:pPr>
        <w:rPr>
          <w:rFonts w:asciiTheme="minorHAnsi" w:hAnsiTheme="minorHAnsi" w:cstheme="minorHAnsi"/>
          <w:sz w:val="22"/>
          <w:szCs w:val="22"/>
        </w:rPr>
      </w:pPr>
      <w:r w:rsidRPr="00F31422">
        <w:rPr>
          <w:rFonts w:asciiTheme="minorHAnsi" w:hAnsiTheme="minorHAnsi" w:cstheme="minorHAnsi"/>
          <w:b/>
          <w:sz w:val="22"/>
          <w:szCs w:val="22"/>
        </w:rPr>
        <w:t>What to do if you have any concerns</w:t>
      </w:r>
      <w:r w:rsidRPr="00F31422">
        <w:rPr>
          <w:rFonts w:asciiTheme="minorHAnsi" w:hAnsiTheme="minorHAnsi" w:cstheme="minorHAnsi"/>
          <w:sz w:val="22"/>
          <w:szCs w:val="22"/>
        </w:rPr>
        <w:t>:</w:t>
      </w:r>
    </w:p>
    <w:p w14:paraId="27856CE6" w14:textId="77777777" w:rsidR="00F31422" w:rsidRDefault="00F31422" w:rsidP="00F31422">
      <w:pPr>
        <w:rPr>
          <w:rFonts w:asciiTheme="minorHAnsi" w:hAnsiTheme="minorHAnsi" w:cstheme="minorHAnsi"/>
          <w:b/>
          <w:sz w:val="22"/>
          <w:szCs w:val="22"/>
        </w:rPr>
      </w:pPr>
    </w:p>
    <w:p w14:paraId="014EA313" w14:textId="590B749C" w:rsidR="00F31422" w:rsidRPr="00F31422" w:rsidRDefault="00F31422" w:rsidP="00F31422">
      <w:pPr>
        <w:rPr>
          <w:rFonts w:asciiTheme="minorHAnsi" w:hAnsiTheme="minorHAnsi" w:cstheme="minorHAnsi"/>
          <w:sz w:val="22"/>
          <w:szCs w:val="22"/>
        </w:rPr>
      </w:pPr>
      <w:r w:rsidRPr="00F31422">
        <w:rPr>
          <w:rFonts w:asciiTheme="minorHAnsi" w:hAnsiTheme="minorHAnsi" w:cstheme="minorHAnsi"/>
          <w:b/>
          <w:sz w:val="22"/>
          <w:szCs w:val="22"/>
        </w:rPr>
        <w:t>RESPOND</w:t>
      </w:r>
      <w:r w:rsidRPr="00F31422">
        <w:rPr>
          <w:rFonts w:asciiTheme="minorHAnsi" w:hAnsiTheme="minorHAnsi" w:cstheme="minorHAnsi"/>
          <w:sz w:val="22"/>
          <w:szCs w:val="22"/>
        </w:rPr>
        <w:t xml:space="preserve"> to disclosure, suspicion and or allegation</w:t>
      </w:r>
    </w:p>
    <w:p w14:paraId="1BDEE3BD" w14:textId="77777777" w:rsidR="00F31422" w:rsidRDefault="00F31422" w:rsidP="00F31422">
      <w:pPr>
        <w:rPr>
          <w:rFonts w:asciiTheme="minorHAnsi" w:hAnsiTheme="minorHAnsi" w:cstheme="minorHAnsi"/>
          <w:b/>
          <w:sz w:val="22"/>
          <w:szCs w:val="22"/>
        </w:rPr>
      </w:pPr>
    </w:p>
    <w:p w14:paraId="40D2C9BF" w14:textId="44AF806E" w:rsidR="00F31422" w:rsidRPr="00F31422" w:rsidRDefault="00F31422" w:rsidP="00F31422">
      <w:pPr>
        <w:rPr>
          <w:rFonts w:asciiTheme="minorHAnsi" w:hAnsiTheme="minorHAnsi" w:cstheme="minorHAnsi"/>
          <w:sz w:val="22"/>
          <w:szCs w:val="22"/>
        </w:rPr>
      </w:pPr>
      <w:r w:rsidRPr="00F31422">
        <w:rPr>
          <w:rFonts w:asciiTheme="minorHAnsi" w:hAnsiTheme="minorHAnsi" w:cstheme="minorHAnsi"/>
          <w:b/>
          <w:sz w:val="22"/>
          <w:szCs w:val="22"/>
        </w:rPr>
        <w:t>RECORD</w:t>
      </w:r>
      <w:r w:rsidRPr="00F31422">
        <w:rPr>
          <w:rFonts w:asciiTheme="minorHAnsi" w:hAnsiTheme="minorHAnsi" w:cstheme="minorHAnsi"/>
          <w:sz w:val="22"/>
          <w:szCs w:val="22"/>
        </w:rPr>
        <w:t xml:space="preserve"> the incident</w:t>
      </w:r>
    </w:p>
    <w:p w14:paraId="5FBEB37E" w14:textId="77777777" w:rsidR="00F31422" w:rsidRDefault="00F31422" w:rsidP="00F31422">
      <w:pPr>
        <w:rPr>
          <w:rFonts w:asciiTheme="minorHAnsi" w:hAnsiTheme="minorHAnsi" w:cstheme="minorHAnsi"/>
          <w:b/>
          <w:sz w:val="22"/>
          <w:szCs w:val="22"/>
        </w:rPr>
      </w:pPr>
    </w:p>
    <w:p w14:paraId="719286EA" w14:textId="50D39317" w:rsidR="00F31422" w:rsidRPr="00F31422" w:rsidRDefault="00F31422" w:rsidP="00F31422">
      <w:pPr>
        <w:rPr>
          <w:rFonts w:asciiTheme="minorHAnsi" w:hAnsiTheme="minorHAnsi" w:cstheme="minorHAnsi"/>
          <w:sz w:val="22"/>
          <w:szCs w:val="22"/>
        </w:rPr>
      </w:pPr>
      <w:r w:rsidRPr="00F31422">
        <w:rPr>
          <w:rFonts w:asciiTheme="minorHAnsi" w:hAnsiTheme="minorHAnsi" w:cstheme="minorHAnsi"/>
          <w:b/>
          <w:sz w:val="22"/>
          <w:szCs w:val="22"/>
        </w:rPr>
        <w:t>REPORT</w:t>
      </w:r>
      <w:r w:rsidRPr="00F31422">
        <w:rPr>
          <w:rFonts w:asciiTheme="minorHAnsi" w:hAnsiTheme="minorHAnsi" w:cstheme="minorHAnsi"/>
          <w:sz w:val="22"/>
          <w:szCs w:val="22"/>
        </w:rPr>
        <w:t xml:space="preserve"> the incident</w:t>
      </w:r>
    </w:p>
    <w:p w14:paraId="3242D0B2" w14:textId="77777777" w:rsidR="00F31422" w:rsidRDefault="00F31422" w:rsidP="00F31422">
      <w:pPr>
        <w:rPr>
          <w:rFonts w:asciiTheme="minorHAnsi" w:hAnsiTheme="minorHAnsi" w:cstheme="minorHAnsi"/>
          <w:sz w:val="22"/>
          <w:szCs w:val="22"/>
        </w:rPr>
      </w:pPr>
    </w:p>
    <w:p w14:paraId="4E548984" w14:textId="77777777" w:rsidR="00F31422" w:rsidRDefault="00F31422" w:rsidP="00F31422">
      <w:pPr>
        <w:rPr>
          <w:rFonts w:asciiTheme="minorHAnsi" w:hAnsiTheme="minorHAnsi" w:cstheme="minorHAnsi"/>
          <w:sz w:val="22"/>
          <w:szCs w:val="22"/>
        </w:rPr>
      </w:pPr>
      <w:r w:rsidRPr="00F31422">
        <w:rPr>
          <w:rFonts w:asciiTheme="minorHAnsi" w:hAnsiTheme="minorHAnsi" w:cstheme="minorHAnsi"/>
          <w:sz w:val="22"/>
          <w:szCs w:val="22"/>
        </w:rPr>
        <w:t>After</w:t>
      </w:r>
      <w:r w:rsidRPr="00F31422">
        <w:rPr>
          <w:rFonts w:asciiTheme="minorHAnsi" w:hAnsiTheme="minorHAnsi" w:cstheme="minorHAnsi"/>
          <w:b/>
          <w:sz w:val="22"/>
          <w:szCs w:val="22"/>
        </w:rPr>
        <w:t xml:space="preserve"> responding </w:t>
      </w:r>
      <w:r w:rsidRPr="00F31422">
        <w:rPr>
          <w:rFonts w:asciiTheme="minorHAnsi" w:hAnsiTheme="minorHAnsi" w:cstheme="minorHAnsi"/>
          <w:sz w:val="22"/>
          <w:szCs w:val="22"/>
        </w:rPr>
        <w:t xml:space="preserve">to an incident/suspicion, you should </w:t>
      </w:r>
      <w:r w:rsidRPr="00F31422">
        <w:rPr>
          <w:rFonts w:asciiTheme="minorHAnsi" w:hAnsiTheme="minorHAnsi" w:cstheme="minorHAnsi"/>
          <w:b/>
          <w:sz w:val="22"/>
          <w:szCs w:val="22"/>
        </w:rPr>
        <w:t>record</w:t>
      </w:r>
      <w:r w:rsidRPr="00F31422">
        <w:rPr>
          <w:rFonts w:asciiTheme="minorHAnsi" w:hAnsiTheme="minorHAnsi" w:cstheme="minorHAnsi"/>
          <w:sz w:val="22"/>
          <w:szCs w:val="22"/>
        </w:rPr>
        <w:t xml:space="preserve"> what has been said and what happened. Your </w:t>
      </w:r>
      <w:r w:rsidRPr="00F31422">
        <w:rPr>
          <w:rFonts w:asciiTheme="minorHAnsi" w:hAnsiTheme="minorHAnsi" w:cstheme="minorHAnsi"/>
          <w:b/>
          <w:sz w:val="22"/>
          <w:szCs w:val="22"/>
        </w:rPr>
        <w:t>first point of contact</w:t>
      </w:r>
      <w:r w:rsidRPr="00F31422">
        <w:rPr>
          <w:rFonts w:asciiTheme="minorHAnsi" w:hAnsiTheme="minorHAnsi" w:cstheme="minorHAnsi"/>
          <w:sz w:val="22"/>
          <w:szCs w:val="22"/>
        </w:rPr>
        <w:t xml:space="preserve"> then should be </w:t>
      </w:r>
      <w:r w:rsidRPr="00F31422">
        <w:rPr>
          <w:rFonts w:asciiTheme="minorHAnsi" w:hAnsiTheme="minorHAnsi" w:cstheme="minorHAnsi"/>
          <w:b/>
          <w:sz w:val="22"/>
          <w:szCs w:val="22"/>
        </w:rPr>
        <w:t xml:space="preserve">County Safeguarding Officer </w:t>
      </w:r>
      <w:r w:rsidRPr="00F31422">
        <w:rPr>
          <w:rFonts w:asciiTheme="minorHAnsi" w:hAnsiTheme="minorHAnsi" w:cstheme="minorHAnsi"/>
          <w:sz w:val="22"/>
          <w:szCs w:val="22"/>
        </w:rPr>
        <w:t>(</w:t>
      </w:r>
      <w:r>
        <w:rPr>
          <w:rFonts w:asciiTheme="minorHAnsi" w:hAnsiTheme="minorHAnsi" w:cstheme="minorHAnsi"/>
          <w:b/>
          <w:sz w:val="22"/>
          <w:szCs w:val="22"/>
        </w:rPr>
        <w:t>Ellen Mutch</w:t>
      </w:r>
      <w:r w:rsidRPr="00F31422">
        <w:rPr>
          <w:rFonts w:asciiTheme="minorHAnsi" w:hAnsiTheme="minorHAnsi" w:cstheme="minorHAnsi"/>
          <w:sz w:val="22"/>
          <w:szCs w:val="22"/>
        </w:rPr>
        <w:t xml:space="preserve">) to </w:t>
      </w:r>
      <w:r w:rsidRPr="00F31422">
        <w:rPr>
          <w:rFonts w:asciiTheme="minorHAnsi" w:hAnsiTheme="minorHAnsi" w:cstheme="minorHAnsi"/>
          <w:b/>
          <w:sz w:val="22"/>
          <w:szCs w:val="22"/>
        </w:rPr>
        <w:t>report</w:t>
      </w:r>
      <w:r w:rsidRPr="00F31422">
        <w:rPr>
          <w:rFonts w:asciiTheme="minorHAnsi" w:hAnsiTheme="minorHAnsi" w:cstheme="minorHAnsi"/>
          <w:sz w:val="22"/>
          <w:szCs w:val="22"/>
        </w:rPr>
        <w:t xml:space="preserve"> the incident/suspicion. </w:t>
      </w:r>
    </w:p>
    <w:p w14:paraId="6F39825D" w14:textId="77777777" w:rsidR="00F31422" w:rsidRDefault="00F31422" w:rsidP="00F31422">
      <w:pPr>
        <w:rPr>
          <w:rFonts w:asciiTheme="minorHAnsi" w:hAnsiTheme="minorHAnsi" w:cstheme="minorHAnsi"/>
          <w:sz w:val="22"/>
          <w:szCs w:val="22"/>
        </w:rPr>
      </w:pPr>
    </w:p>
    <w:p w14:paraId="1D4EC535" w14:textId="3788C3D6" w:rsidR="00F31422" w:rsidRDefault="00F31422" w:rsidP="00F31422">
      <w:pPr>
        <w:rPr>
          <w:rFonts w:asciiTheme="minorHAnsi" w:hAnsiTheme="minorHAnsi" w:cstheme="minorHAnsi"/>
          <w:sz w:val="22"/>
          <w:szCs w:val="22"/>
        </w:rPr>
      </w:pPr>
      <w:r w:rsidRPr="00F31422">
        <w:rPr>
          <w:rFonts w:asciiTheme="minorHAnsi" w:hAnsiTheme="minorHAnsi" w:cstheme="minorHAnsi"/>
          <w:sz w:val="22"/>
          <w:szCs w:val="22"/>
        </w:rPr>
        <w:t>Depending on the level of incident a decision will be made if the matter needs to be reported to ECB or in an emergency to the Police/Children’s Social Care for investigation. You will be kept in touch regarding any ongoing investigation.</w:t>
      </w:r>
    </w:p>
    <w:p w14:paraId="14CDAB22" w14:textId="77777777" w:rsidR="00F31422" w:rsidRPr="00F31422" w:rsidRDefault="00F31422" w:rsidP="00F31422">
      <w:pPr>
        <w:rPr>
          <w:rFonts w:asciiTheme="minorHAnsi" w:hAnsiTheme="minorHAnsi" w:cstheme="minorHAnsi"/>
          <w:sz w:val="22"/>
          <w:szCs w:val="22"/>
        </w:rPr>
      </w:pPr>
    </w:p>
    <w:p w14:paraId="07AE12BB" w14:textId="3770CA89" w:rsidR="005D0F9C" w:rsidRPr="005D0F9C" w:rsidRDefault="005D0F9C" w:rsidP="005D0F9C">
      <w:pPr>
        <w:jc w:val="both"/>
        <w:rPr>
          <w:rFonts w:asciiTheme="minorHAnsi" w:hAnsiTheme="minorHAnsi" w:cstheme="minorHAnsi"/>
          <w:b/>
          <w:bCs/>
          <w:sz w:val="22"/>
          <w:szCs w:val="22"/>
        </w:rPr>
      </w:pPr>
      <w:r w:rsidRPr="005D0F9C">
        <w:rPr>
          <w:rFonts w:asciiTheme="minorHAnsi" w:hAnsiTheme="minorHAnsi" w:cstheme="minorHAnsi"/>
          <w:b/>
          <w:bCs/>
          <w:sz w:val="22"/>
          <w:szCs w:val="22"/>
        </w:rPr>
        <w:t xml:space="preserve">Policy Completion Date- </w:t>
      </w:r>
      <w:r w:rsidR="00E60513">
        <w:rPr>
          <w:rFonts w:asciiTheme="minorHAnsi" w:hAnsiTheme="minorHAnsi" w:cstheme="minorHAnsi"/>
          <w:b/>
          <w:bCs/>
          <w:sz w:val="22"/>
          <w:szCs w:val="22"/>
        </w:rPr>
        <w:t>September</w:t>
      </w:r>
      <w:r w:rsidRPr="005D0F9C">
        <w:rPr>
          <w:rFonts w:asciiTheme="minorHAnsi" w:hAnsiTheme="minorHAnsi" w:cstheme="minorHAnsi"/>
          <w:b/>
          <w:bCs/>
          <w:sz w:val="22"/>
          <w:szCs w:val="22"/>
        </w:rPr>
        <w:t xml:space="preserve"> 202</w:t>
      </w:r>
      <w:r w:rsidR="002C1B2F">
        <w:rPr>
          <w:rFonts w:asciiTheme="minorHAnsi" w:hAnsiTheme="minorHAnsi" w:cstheme="minorHAnsi"/>
          <w:b/>
          <w:bCs/>
          <w:sz w:val="22"/>
          <w:szCs w:val="22"/>
        </w:rPr>
        <w:t>3</w:t>
      </w:r>
    </w:p>
    <w:p w14:paraId="3C11553E" w14:textId="4A2F3C27" w:rsidR="005D0F9C" w:rsidRPr="005D0F9C" w:rsidRDefault="005D0F9C" w:rsidP="005D0F9C">
      <w:pPr>
        <w:jc w:val="both"/>
        <w:rPr>
          <w:rFonts w:asciiTheme="minorHAnsi" w:hAnsiTheme="minorHAnsi" w:cstheme="minorHAnsi"/>
          <w:b/>
          <w:bCs/>
          <w:sz w:val="22"/>
          <w:szCs w:val="22"/>
        </w:rPr>
      </w:pPr>
      <w:r w:rsidRPr="005D0F9C">
        <w:rPr>
          <w:rFonts w:asciiTheme="minorHAnsi" w:hAnsiTheme="minorHAnsi" w:cstheme="minorHAnsi"/>
          <w:b/>
          <w:bCs/>
          <w:sz w:val="22"/>
          <w:szCs w:val="22"/>
        </w:rPr>
        <w:t>Policy Review Date- 30</w:t>
      </w:r>
      <w:r w:rsidRPr="005D0F9C">
        <w:rPr>
          <w:rFonts w:asciiTheme="minorHAnsi" w:hAnsiTheme="minorHAnsi" w:cstheme="minorHAnsi"/>
          <w:b/>
          <w:bCs/>
          <w:sz w:val="22"/>
          <w:szCs w:val="22"/>
          <w:vertAlign w:val="superscript"/>
        </w:rPr>
        <w:t>th</w:t>
      </w:r>
      <w:r w:rsidRPr="005D0F9C">
        <w:rPr>
          <w:rFonts w:asciiTheme="minorHAnsi" w:hAnsiTheme="minorHAnsi" w:cstheme="minorHAnsi"/>
          <w:b/>
          <w:bCs/>
          <w:sz w:val="22"/>
          <w:szCs w:val="22"/>
        </w:rPr>
        <w:t xml:space="preserve"> September 202</w:t>
      </w:r>
      <w:r w:rsidR="002C1B2F">
        <w:rPr>
          <w:rFonts w:asciiTheme="minorHAnsi" w:hAnsiTheme="minorHAnsi" w:cstheme="minorHAnsi"/>
          <w:b/>
          <w:bCs/>
          <w:sz w:val="22"/>
          <w:szCs w:val="22"/>
        </w:rPr>
        <w:t>4</w:t>
      </w:r>
    </w:p>
    <w:p w14:paraId="28688430" w14:textId="15382F15" w:rsidR="00F31422" w:rsidRDefault="00F31422" w:rsidP="00F31422"/>
    <w:p w14:paraId="4CA3FF93" w14:textId="58F97C82" w:rsidR="00F31422" w:rsidRDefault="00F31422" w:rsidP="00F31422">
      <w:r>
        <w:rPr>
          <w:noProof/>
          <w:lang w:eastAsia="en-GB"/>
        </w:rPr>
        <mc:AlternateContent>
          <mc:Choice Requires="wps">
            <w:drawing>
              <wp:anchor distT="0" distB="0" distL="114300" distR="114300" simplePos="0" relativeHeight="251670528" behindDoc="0" locked="0" layoutInCell="1" allowOverlap="1" wp14:anchorId="49F86003" wp14:editId="39F8E96A">
                <wp:simplePos x="0" y="0"/>
                <wp:positionH relativeFrom="column">
                  <wp:posOffset>9197340</wp:posOffset>
                </wp:positionH>
                <wp:positionV relativeFrom="paragraph">
                  <wp:posOffset>519430</wp:posOffset>
                </wp:positionV>
                <wp:extent cx="504190" cy="188595"/>
                <wp:effectExtent l="5397" t="0" r="15558" b="15557"/>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504190" cy="188595"/>
                        </a:xfrm>
                        <a:prstGeom prst="rect">
                          <a:avLst/>
                        </a:prstGeom>
                        <a:solidFill>
                          <a:srgbClr val="FFFFFF"/>
                        </a:solidFill>
                        <a:ln w="9525">
                          <a:solidFill>
                            <a:srgbClr val="000000"/>
                          </a:solidFill>
                          <a:miter lim="800000"/>
                          <a:headEnd/>
                          <a:tailEnd/>
                        </a:ln>
                      </wps:spPr>
                      <wps:txbx>
                        <w:txbxContent>
                          <w:p w14:paraId="7E5EB507" w14:textId="77777777" w:rsidR="00F31422" w:rsidRPr="009470FE" w:rsidRDefault="00F31422" w:rsidP="00F314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86003" id="_x0000_t202" coordsize="21600,21600" o:spt="202" path="m,l,21600r21600,l21600,xe">
                <v:stroke joinstyle="miter"/>
                <v:path gradientshapeok="t" o:connecttype="rect"/>
              </v:shapetype>
              <v:shape id="Text Box 16" o:spid="_x0000_s1026" type="#_x0000_t202" style="position:absolute;margin-left:724.2pt;margin-top:40.9pt;width:39.7pt;height:14.85pt;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nbMgIAAF0EAAAOAAAAZHJzL2Uyb0RvYy54bWysVEuP0zAQviPxHyzfaZKqWdqo6WrpUoS0&#10;PKRduLuO01jYHmO7TcqvZ+yUtgvigsjB8jz8zcw3M1neDlqRg3BegqlpMckpEYZDI82upl+eNq/m&#10;lPjATMMUGFHTo/D0dvXyxbK3lZhCB6oRjiCI8VVva9qFYKss87wTmvkJWGHQ2ILTLKDodlnjWI/o&#10;WmXTPL/JenCNdcCF96i9H410lfDbVvDwqW29CETVFHML6XTp3MYzWy1ZtXPMdpKf0mD/kIVm0mDQ&#10;M9Q9C4zsnfwDSkvuwEMbJhx0Bm0ruUg1YDVF/ls1jx2zItWC5Hh7psn/P1j+8fDZEdlg724oMUxj&#10;j57EEMgbGAiqkJ/e+grdHi06hgH16Jtq9fYB+DdPDKw7ZnbizjnoO8EazK+IL7OrpyOOjyDb/gM0&#10;GIftAySgoXWaOMDmlLM8fpS0StqvvwIhTQSjovp47lnMkaOyzGfFAi0cTcV8Xi7KFJlVETR2xDof&#10;3gnQJF5q6nAkUlB2ePAhJnlxie4elGw2UqkkuN12rRw5MByfTfpO6M/clCF9TRfltBx5+StEKi4N&#10;HUZ9BqFlwD1QUtd0PlKQJjOy+dY06R6YVOMdHytzojcyOnIbhu2AjpHzLTRHJDpRitzgfmLlHbgf&#10;lPQ46zX13/fMCUrUe4PNWhSzGbqFJMzK11MU3LVle21hhiNUTQMl43Ud0kJFwgzcYVNbmYi9ZHLK&#10;FWc48X3at7gk13LyuvwVVj8BAAD//wMAUEsDBBQABgAIAAAAIQDlpmUN4QAAAAwBAAAPAAAAZHJz&#10;L2Rvd25yZXYueG1sTI/LTsMwEEX3SPyDNUjsqEP6JMSpKI9FUTdtEYidE0+TiHgcYqcNf890Bbu5&#10;mqP7SJeDbcQRO187UnA7ikAgFc7UVCp427/cLED4oMnoxhEq+EEPy+zyItWJcSfa4nEXSsEm5BOt&#10;oAqhTaT0RYVW+5Frkfh3cJ3VgWVXStPpE5vbRsZRNJNW18QJlW7xscLia9dbBXn8Tqs++jZPz4dy&#10;sfnYrFf0+qnU9dXwcA8i4BD+YDjX5+qQcafc9WS8aFhP5uOYWQXTOY86E9MovgOR8zWeTUBmqfw/&#10;IvsFAAD//wMAUEsBAi0AFAAGAAgAAAAhALaDOJL+AAAA4QEAABMAAAAAAAAAAAAAAAAAAAAAAFtD&#10;b250ZW50X1R5cGVzXS54bWxQSwECLQAUAAYACAAAACEAOP0h/9YAAACUAQAACwAAAAAAAAAAAAAA&#10;AAAvAQAAX3JlbHMvLnJlbHNQSwECLQAUAAYACAAAACEALD152zICAABdBAAADgAAAAAAAAAAAAAA&#10;AAAuAgAAZHJzL2Uyb0RvYy54bWxQSwECLQAUAAYACAAAACEA5aZlDeEAAAAMAQAADwAAAAAAAAAA&#10;AAAAAACMBAAAZHJzL2Rvd25yZXYueG1sUEsFBgAAAAAEAAQA8wAAAJoFAAAAAA==&#10;">
                <v:textbox>
                  <w:txbxContent>
                    <w:p w14:paraId="7E5EB507" w14:textId="77777777" w:rsidR="00F31422" w:rsidRPr="009470FE" w:rsidRDefault="00F31422" w:rsidP="00F31422"/>
                  </w:txbxContent>
                </v:textbox>
              </v:shape>
            </w:pict>
          </mc:Fallback>
        </mc:AlternateContent>
      </w:r>
      <w:r>
        <w:rPr>
          <w:noProof/>
          <w:lang w:eastAsia="en-GB"/>
        </w:rPr>
        <mc:AlternateContent>
          <mc:Choice Requires="wps">
            <w:drawing>
              <wp:anchor distT="4294967295" distB="4294967295" distL="114299" distR="114299" simplePos="0" relativeHeight="251671552" behindDoc="0" locked="0" layoutInCell="1" allowOverlap="1" wp14:anchorId="58882D4D" wp14:editId="304950C4">
                <wp:simplePos x="0" y="0"/>
                <wp:positionH relativeFrom="column">
                  <wp:posOffset>2743199</wp:posOffset>
                </wp:positionH>
                <wp:positionV relativeFrom="paragraph">
                  <wp:posOffset>1342389</wp:posOffset>
                </wp:positionV>
                <wp:extent cx="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1BBCB97" id="_x0000_t32" coordsize="21600,21600" o:spt="32" o:oned="t" path="m,l21600,21600e" filled="f">
                <v:path arrowok="t" fillok="f" o:connecttype="none"/>
                <o:lock v:ext="edit" shapetype="t"/>
              </v:shapetype>
              <v:shape id="Straight Arrow Connector 15" o:spid="_x0000_s1026" type="#_x0000_t32" style="position:absolute;margin-left:3in;margin-top:105.7pt;width:0;height:0;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Qi1wEAABUEAAAOAAAAZHJzL2Uyb0RvYy54bWysU9uO0zAQfUfiHyy/06QrgVDUdIW6wMsK&#10;Kgof4HXsxsL2WGPTJH/P2GnCVUis9mUUe+bMnHM82d2OzrKLwmjAt3y7qTlTXkJn/LnlXz6/e/Ga&#10;s5iE74QFr1o+qchv98+f7YbQqBvowXYKGTXxsRlCy/uUQlNVUfbKibiBoDwlNaATiY54rjoUA3V3&#10;trqp61fVANgFBKlipNu7Ocn3pb/WSqaPWkeVmG05cUslYokPOVb7nWjOKEJv5JWGeAQLJ4ynoWur&#10;O5EE+4bmj1bOSIQIOm0kuAq0NlIVDaRmW/+m5tSLoIoWMieG1ab4dG3lh8sRmeno7V5y5oWjNzol&#10;FObcJ/YGEQZ2AO/JR0BGJeTXEGJDsIM/YlYsR38K9yC/RspVvyTzIYa5bNTocjlJZmPxf1r9V2Ni&#10;cr6Uy20lmgUSMKb3ChzLHy2PV3orr21xXlzuY8oURLMA8jzrc0zC2Le+Y2kKJFBkXVkK1eZ8YT0T&#10;LZTTZNWM/aQ0mUPU5hllLdXBIrsIWighpfJpu3ai6gzTxtoVWBdy/wRe6zNUlZX9H/CKKJPBpxXs&#10;jAf82/Q0LpT1XL84MOvOFjxANx1xeVDaveLV9T/Jy/3zucB//M377wAAAP//AwBQSwMEFAAGAAgA&#10;AAAhAGnjlZzcAAAACwEAAA8AAABkcnMvZG93bnJldi54bWxMj0FLw0AQhe+C/2EZwZvdJBbRNJMi&#10;QgUPCqaC1212mg3Nzi7ZbRP/vSsK9jhvHu99r1rPdhAnGkPvGCFfZCCIW6d77hA+tpubexAhKtZq&#10;cEwIXxRgXV9eVKrUbuJ3OjWxEymEQ6kQTIy+lDK0hqwKC+eJ02/vRqtiOsdO6lFNKdwOssiyO2lV&#10;z6nBKE9PhtpDc7QIm6x53n7O0feH7s2b6eWVcnpAvL6aH1cgIs3x3ww/+Akd6sS0c0fWQQwIy9si&#10;bYkIRZ4vQSTHr7L7U2RdyfMN9TcAAAD//wMAUEsBAi0AFAAGAAgAAAAhALaDOJL+AAAA4QEAABMA&#10;AAAAAAAAAAAAAAAAAAAAAFtDb250ZW50X1R5cGVzXS54bWxQSwECLQAUAAYACAAAACEAOP0h/9YA&#10;AACUAQAACwAAAAAAAAAAAAAAAAAvAQAAX3JlbHMvLnJlbHNQSwECLQAUAAYACAAAACEADcD0ItcB&#10;AAAVBAAADgAAAAAAAAAAAAAAAAAuAgAAZHJzL2Uyb0RvYy54bWxQSwECLQAUAAYACAAAACEAaeOV&#10;nNwAAAALAQAADwAAAAAAAAAAAAAAAAAxBAAAZHJzL2Rvd25yZXYueG1sUEsFBgAAAAAEAAQA8wAA&#10;ADoFAAAAAA==&#10;" strokecolor="#4472c4 [3204]" strokeweight=".5pt">
                <v:stroke endarrow="open" joinstyle="miter"/>
                <o:lock v:ext="edit" shapetype="f"/>
              </v:shape>
            </w:pict>
          </mc:Fallback>
        </mc:AlternateContent>
      </w:r>
      <w:r>
        <w:t xml:space="preserve"> </w:t>
      </w:r>
    </w:p>
    <w:p w14:paraId="4A9097F2" w14:textId="2A00B5CD" w:rsidR="00F31422" w:rsidRDefault="00F31422" w:rsidP="00F31422"/>
    <w:p w14:paraId="30B463DA" w14:textId="11439D00" w:rsidR="0012380D" w:rsidRPr="005D0F9C" w:rsidRDefault="00F31422" w:rsidP="0012380D">
      <w:r>
        <w:rPr>
          <w:noProof/>
          <w:lang w:eastAsia="en-GB"/>
        </w:rPr>
        <mc:AlternateContent>
          <mc:Choice Requires="wps">
            <w:drawing>
              <wp:anchor distT="4294967295" distB="4294967295" distL="114299" distR="114299" simplePos="0" relativeHeight="251673600" behindDoc="0" locked="0" layoutInCell="1" allowOverlap="1" wp14:anchorId="63472CAA" wp14:editId="2B7AB3DE">
                <wp:simplePos x="0" y="0"/>
                <wp:positionH relativeFrom="column">
                  <wp:posOffset>2766694</wp:posOffset>
                </wp:positionH>
                <wp:positionV relativeFrom="paragraph">
                  <wp:posOffset>251459</wp:posOffset>
                </wp:positionV>
                <wp:extent cx="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27072" id="Straight Arrow Connector 9" o:spid="_x0000_s1026" type="#_x0000_t32" style="position:absolute;margin-left:217.85pt;margin-top:19.8pt;width:0;height:0;z-index:2516736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q10wEAAAcEAAAOAAAAZHJzL2Uyb0RvYy54bWysU02P0zAQvSPxHyzfadI9IDZqukJd4LKC&#10;isIP8Dp2Y63tscamSf49Y6cJ3xJCXEaxZ97Me8+T3d3oLLsojAZ8y7ebmjPlJXTGn1v++dPbF684&#10;i0n4TljwquWTivxu//zZbgiNuoEebKeQURMfmyG0vE8pNFUVZa+ciBsIylNSAzqR6IjnqkMxUHdn&#10;q5u6flkNgF1AkCpGur2fk3xf+mutZPqgdVSJ2ZYTt1QilviYY7XfieaMIvRGXmmIf2DhhPE0dG11&#10;L5JgX9D80soZiRBBp40EV4HWRqqigdRs65/UnHoRVNFC5sSw2hT/X1v5/nJEZrqW33LmhaMnOiUU&#10;5twn9hoRBnYA78lGQHab3RpCbAh08EfMeuXoT+EB5FOkXPVDMh9imMtGjS6Xk2A2Fven1X01Jibn&#10;S7ncVqJZIAFjeqfAsfzR8nhlt9LaFt/F5SGmTEE0CyDPsz7HJIx94zuWpkD6RJaVpVBtzhfWM9FC&#10;OU1WzdiPSpM1RG2eUZZSHSyyi6B16p62axeqzBBtrF1BdSH2R9C1NsNUWdS/Ba7VZSL4tAKd8YC/&#10;m5rGhaqe6xfVs9Ys+xG66YjLI9K2FX+uf0Ze5+/PBf7t/91/BQAA//8DAFBLAwQUAAYACAAAACEA&#10;kJg2+toAAAAJAQAADwAAAGRycy9kb3ducmV2LnhtbEyPwU7DMAyG70i8Q2QkbiwdhcFK3WlC4jAk&#10;DgwewGu8tpA4VZOt5e0J2oEd/fvT78/lanJWHXkInReE+SwDxVJ700mD8PnxcvMIKkQSQ9YLI/xw&#10;gFV1eVFSYfwo73zcxkalEgkFIbQx9oXWoW7ZUZj5niXt9n5wFNM4NNoMNKZyZ/Vtli20o07ShZZ6&#10;fm65/t4eHIJ5NTRSGPfdxq6/sv5tmc83BvH6alo/gYo8xX8Y/vSTOlTJaecPYoKyCHf5/UNCEfLl&#10;AlQCTsHuFOiq1OcfVL8AAAD//wMAUEsBAi0AFAAGAAgAAAAhALaDOJL+AAAA4QEAABMAAAAAAAAA&#10;AAAAAAAAAAAAAFtDb250ZW50X1R5cGVzXS54bWxQSwECLQAUAAYACAAAACEAOP0h/9YAAACUAQAA&#10;CwAAAAAAAAAAAAAAAAAvAQAAX3JlbHMvLnJlbHNQSwECLQAUAAYACAAAACEA1rtqtdMBAAAHBAAA&#10;DgAAAAAAAAAAAAAAAAAuAgAAZHJzL2Uyb0RvYy54bWxQSwECLQAUAAYACAAAACEAkJg2+toAAAAJ&#10;AQAADwAAAAAAAAAAAAAAAAAtBAAAZHJzL2Rvd25yZXYueG1sUEsFBgAAAAAEAAQA8wAAADQFAAAA&#10;AA==&#10;" strokecolor="black [3200]" strokeweight=".5pt">
                <v:stroke endarrow="open" joinstyle="miter"/>
                <o:lock v:ext="edit" shapetype="f"/>
              </v:shape>
            </w:pict>
          </mc:Fallback>
        </mc:AlternateContent>
      </w:r>
    </w:p>
    <w:sectPr w:rsidR="0012380D" w:rsidRPr="005D0F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99F8" w14:textId="77777777" w:rsidR="005E0A7A" w:rsidRDefault="005E0A7A" w:rsidP="00130BC8">
      <w:r>
        <w:separator/>
      </w:r>
    </w:p>
  </w:endnote>
  <w:endnote w:type="continuationSeparator" w:id="0">
    <w:p w14:paraId="60E6271D" w14:textId="77777777" w:rsidR="005E0A7A" w:rsidRDefault="005E0A7A" w:rsidP="0013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33D6" w14:textId="77777777" w:rsidR="005E0A7A" w:rsidRDefault="005E0A7A" w:rsidP="00130BC8">
      <w:r>
        <w:separator/>
      </w:r>
    </w:p>
  </w:footnote>
  <w:footnote w:type="continuationSeparator" w:id="0">
    <w:p w14:paraId="760C5296" w14:textId="77777777" w:rsidR="005E0A7A" w:rsidRDefault="005E0A7A" w:rsidP="00130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7D19"/>
    <w:multiLevelType w:val="hybridMultilevel"/>
    <w:tmpl w:val="FBFC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E1726"/>
    <w:multiLevelType w:val="multilevel"/>
    <w:tmpl w:val="77BE3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E37BFE"/>
    <w:multiLevelType w:val="hybridMultilevel"/>
    <w:tmpl w:val="0C125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40B35"/>
    <w:multiLevelType w:val="hybridMultilevel"/>
    <w:tmpl w:val="3EFA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574F35"/>
    <w:multiLevelType w:val="hybridMultilevel"/>
    <w:tmpl w:val="E354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35CAD"/>
    <w:multiLevelType w:val="multilevel"/>
    <w:tmpl w:val="EAFA27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3960" w:hanging="1080"/>
      </w:pPr>
      <w:rPr>
        <w:rFonts w:hint="default"/>
        <w:b w:val="0"/>
      </w:rPr>
    </w:lvl>
    <w:lvl w:ilvl="8">
      <w:start w:val="1"/>
      <w:numFmt w:val="decimal"/>
      <w:isLgl/>
      <w:lvlText w:val="%1.%2.%3.%4.%5.%6.%7.%8.%9"/>
      <w:lvlJc w:val="left"/>
      <w:pPr>
        <w:ind w:left="4680" w:hanging="1440"/>
      </w:pPr>
      <w:rPr>
        <w:rFonts w:hint="default"/>
        <w:b w:val="0"/>
      </w:rPr>
    </w:lvl>
  </w:abstractNum>
  <w:abstractNum w:abstractNumId="6" w15:restartNumberingAfterBreak="0">
    <w:nsid w:val="7FE96616"/>
    <w:multiLevelType w:val="hybridMultilevel"/>
    <w:tmpl w:val="4B16F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FC"/>
    <w:rsid w:val="00006701"/>
    <w:rsid w:val="000369D5"/>
    <w:rsid w:val="000B685D"/>
    <w:rsid w:val="000D24CC"/>
    <w:rsid w:val="0012380D"/>
    <w:rsid w:val="00130BC8"/>
    <w:rsid w:val="00157DDA"/>
    <w:rsid w:val="001B1B15"/>
    <w:rsid w:val="001B6DBA"/>
    <w:rsid w:val="00212F0D"/>
    <w:rsid w:val="00227CB6"/>
    <w:rsid w:val="00241CE7"/>
    <w:rsid w:val="00262DA7"/>
    <w:rsid w:val="00267D66"/>
    <w:rsid w:val="002C1B2F"/>
    <w:rsid w:val="002C7CF5"/>
    <w:rsid w:val="0032000E"/>
    <w:rsid w:val="00395870"/>
    <w:rsid w:val="003F6EB4"/>
    <w:rsid w:val="004041A1"/>
    <w:rsid w:val="004048B0"/>
    <w:rsid w:val="00430916"/>
    <w:rsid w:val="00434920"/>
    <w:rsid w:val="00477194"/>
    <w:rsid w:val="004C69AF"/>
    <w:rsid w:val="00512100"/>
    <w:rsid w:val="005172CB"/>
    <w:rsid w:val="00526B0E"/>
    <w:rsid w:val="00576EDD"/>
    <w:rsid w:val="005B4F43"/>
    <w:rsid w:val="005D0F9C"/>
    <w:rsid w:val="005E0A7A"/>
    <w:rsid w:val="00617C88"/>
    <w:rsid w:val="00624F6C"/>
    <w:rsid w:val="006866C2"/>
    <w:rsid w:val="00697151"/>
    <w:rsid w:val="006C2178"/>
    <w:rsid w:val="00781266"/>
    <w:rsid w:val="007C2571"/>
    <w:rsid w:val="007F2B29"/>
    <w:rsid w:val="00804368"/>
    <w:rsid w:val="008702AB"/>
    <w:rsid w:val="00910905"/>
    <w:rsid w:val="0093329D"/>
    <w:rsid w:val="00973831"/>
    <w:rsid w:val="00985C4F"/>
    <w:rsid w:val="009B5C13"/>
    <w:rsid w:val="00A11E1A"/>
    <w:rsid w:val="00A120B5"/>
    <w:rsid w:val="00A714FE"/>
    <w:rsid w:val="00A732FC"/>
    <w:rsid w:val="00AA7812"/>
    <w:rsid w:val="00B52319"/>
    <w:rsid w:val="00B74639"/>
    <w:rsid w:val="00B76F34"/>
    <w:rsid w:val="00BD7662"/>
    <w:rsid w:val="00BE4E59"/>
    <w:rsid w:val="00C01958"/>
    <w:rsid w:val="00C41347"/>
    <w:rsid w:val="00C64B6B"/>
    <w:rsid w:val="00C71374"/>
    <w:rsid w:val="00C82C21"/>
    <w:rsid w:val="00D03E6F"/>
    <w:rsid w:val="00D306E5"/>
    <w:rsid w:val="00D96690"/>
    <w:rsid w:val="00DC3C68"/>
    <w:rsid w:val="00DC7E6A"/>
    <w:rsid w:val="00DD4C1D"/>
    <w:rsid w:val="00DE0C42"/>
    <w:rsid w:val="00DE6D65"/>
    <w:rsid w:val="00E45BE1"/>
    <w:rsid w:val="00E60513"/>
    <w:rsid w:val="00EF2E62"/>
    <w:rsid w:val="00F31422"/>
    <w:rsid w:val="00F33B5A"/>
    <w:rsid w:val="00F578A1"/>
    <w:rsid w:val="00F86C39"/>
    <w:rsid w:val="00FF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E0E0"/>
  <w15:chartTrackingRefBased/>
  <w15:docId w15:val="{1D73180C-72FA-4CB4-A8C0-E93DCADD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F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2FC"/>
    <w:rPr>
      <w:color w:val="0000FF"/>
      <w:u w:val="single"/>
    </w:rPr>
  </w:style>
  <w:style w:type="paragraph" w:styleId="ListParagraph">
    <w:name w:val="List Paragraph"/>
    <w:basedOn w:val="Normal"/>
    <w:uiPriority w:val="34"/>
    <w:qFormat/>
    <w:rsid w:val="0012380D"/>
    <w:pPr>
      <w:spacing w:after="200" w:line="276" w:lineRule="auto"/>
      <w:ind w:left="720"/>
      <w:contextualSpacing/>
    </w:pPr>
    <w:rPr>
      <w:rFonts w:asciiTheme="minorHAnsi" w:eastAsia="MS Mincho" w:hAnsiTheme="minorHAnsi" w:cstheme="minorBidi"/>
      <w:sz w:val="22"/>
      <w:szCs w:val="22"/>
      <w:lang w:val="en-US"/>
    </w:rPr>
  </w:style>
  <w:style w:type="character" w:styleId="UnresolvedMention">
    <w:name w:val="Unresolved Mention"/>
    <w:basedOn w:val="DefaultParagraphFont"/>
    <w:uiPriority w:val="99"/>
    <w:semiHidden/>
    <w:unhideWhenUsed/>
    <w:rsid w:val="00697151"/>
    <w:rPr>
      <w:color w:val="605E5C"/>
      <w:shd w:val="clear" w:color="auto" w:fill="E1DFDD"/>
    </w:rPr>
  </w:style>
  <w:style w:type="paragraph" w:styleId="Header">
    <w:name w:val="header"/>
    <w:basedOn w:val="Normal"/>
    <w:link w:val="HeaderChar"/>
    <w:uiPriority w:val="99"/>
    <w:unhideWhenUsed/>
    <w:rsid w:val="00130BC8"/>
    <w:pPr>
      <w:tabs>
        <w:tab w:val="center" w:pos="4513"/>
        <w:tab w:val="right" w:pos="9026"/>
      </w:tabs>
    </w:pPr>
  </w:style>
  <w:style w:type="character" w:customStyle="1" w:styleId="HeaderChar">
    <w:name w:val="Header Char"/>
    <w:basedOn w:val="DefaultParagraphFont"/>
    <w:link w:val="Header"/>
    <w:uiPriority w:val="99"/>
    <w:rsid w:val="00130BC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30BC8"/>
    <w:pPr>
      <w:tabs>
        <w:tab w:val="center" w:pos="4513"/>
        <w:tab w:val="right" w:pos="9026"/>
      </w:tabs>
    </w:pPr>
  </w:style>
  <w:style w:type="character" w:customStyle="1" w:styleId="FooterChar">
    <w:name w:val="Footer Char"/>
    <w:basedOn w:val="DefaultParagraphFont"/>
    <w:link w:val="Footer"/>
    <w:uiPriority w:val="99"/>
    <w:rsid w:val="00130BC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5157">
      <w:bodyDiv w:val="1"/>
      <w:marLeft w:val="0"/>
      <w:marRight w:val="0"/>
      <w:marTop w:val="0"/>
      <w:marBottom w:val="0"/>
      <w:divBdr>
        <w:top w:val="none" w:sz="0" w:space="0" w:color="auto"/>
        <w:left w:val="none" w:sz="0" w:space="0" w:color="auto"/>
        <w:bottom w:val="none" w:sz="0" w:space="0" w:color="auto"/>
        <w:right w:val="none" w:sz="0" w:space="0" w:color="auto"/>
      </w:divBdr>
    </w:div>
    <w:div w:id="1251964483">
      <w:bodyDiv w:val="1"/>
      <w:marLeft w:val="0"/>
      <w:marRight w:val="0"/>
      <w:marTop w:val="0"/>
      <w:marBottom w:val="0"/>
      <w:divBdr>
        <w:top w:val="none" w:sz="0" w:space="0" w:color="auto"/>
        <w:left w:val="none" w:sz="0" w:space="0" w:color="auto"/>
        <w:bottom w:val="none" w:sz="0" w:space="0" w:color="auto"/>
        <w:right w:val="none" w:sz="0" w:space="0" w:color="auto"/>
      </w:divBdr>
    </w:div>
    <w:div w:id="18635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eresa.ellison@gloucestershirecricketfounda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gloucestershirecricketfoundatio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8" ma:contentTypeDescription="Create a new document." ma:contentTypeScope="" ma:versionID="3426a5a749de556c1c07427958565c5f">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ec7f59660c7394941a0e79f410ec51ec"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EEEB0-2BC5-45EF-BC09-CD80CD034EC7}">
  <ds:schemaRefs>
    <ds:schemaRef ds:uri="http://schemas.microsoft.com/sharepoint/v3/contenttype/forms"/>
  </ds:schemaRefs>
</ds:datastoreItem>
</file>

<file path=customXml/itemProps2.xml><?xml version="1.0" encoding="utf-8"?>
<ds:datastoreItem xmlns:ds="http://schemas.openxmlformats.org/officeDocument/2006/customXml" ds:itemID="{0CCF94F0-EBB0-423D-BFC4-8E37C0104C04}">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6A3C5A0B-A184-4FC5-86BD-86AE3ED23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Watson</dc:creator>
  <cp:keywords/>
  <dc:description/>
  <cp:lastModifiedBy>Laura Charles-Price</cp:lastModifiedBy>
  <cp:revision>19</cp:revision>
  <dcterms:created xsi:type="dcterms:W3CDTF">2021-11-04T16:20:00Z</dcterms:created>
  <dcterms:modified xsi:type="dcterms:W3CDTF">2024-04-16T12:56:00Z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0x010100A4853C11D8D8854FA11BB7792218C7F7</vt:lpwstr>
  </property>
  <property fmtid="{D5CDD505-2E9C-101B-9397-08002B2CF9AE}" pid="3" name="MediaServiceImageTags">
    <vt:lpwstr/>
  </property>
</Properties>
</file>